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A1F6" w14:textId="07D0E196" w:rsidR="001B07ED" w:rsidRPr="00985925" w:rsidRDefault="001B07ED" w:rsidP="00985925">
      <w:pPr>
        <w:pStyle w:val="Bezmezer"/>
        <w:rPr>
          <w:rFonts w:ascii="Arial" w:hAnsi="Arial" w:cs="Arial"/>
          <w:b/>
          <w:bCs/>
          <w:sz w:val="32"/>
          <w:szCs w:val="32"/>
        </w:rPr>
      </w:pPr>
      <w:r w:rsidRPr="00985925">
        <w:rPr>
          <w:rFonts w:ascii="Arial" w:hAnsi="Arial" w:cs="Arial"/>
          <w:b/>
          <w:bCs/>
          <w:sz w:val="32"/>
          <w:szCs w:val="32"/>
        </w:rPr>
        <w:t>Virtuální realita vstupuje do vzdělávání ve stavebnictví</w:t>
      </w:r>
    </w:p>
    <w:p w14:paraId="4C09383B" w14:textId="43D7297C" w:rsidR="00C00819" w:rsidRPr="00985925" w:rsidRDefault="001B07ED" w:rsidP="00985925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985925">
        <w:rPr>
          <w:rFonts w:ascii="Arial" w:hAnsi="Arial" w:cs="Arial"/>
          <w:b/>
          <w:bCs/>
          <w:sz w:val="20"/>
          <w:szCs w:val="20"/>
        </w:rPr>
        <w:t xml:space="preserve">Společnost </w:t>
      </w:r>
      <w:proofErr w:type="spellStart"/>
      <w:r w:rsidRPr="00985925">
        <w:rPr>
          <w:rFonts w:ascii="Arial" w:hAnsi="Arial" w:cs="Arial"/>
          <w:b/>
          <w:bCs/>
          <w:sz w:val="20"/>
          <w:szCs w:val="20"/>
        </w:rPr>
        <w:t>Baumit</w:t>
      </w:r>
      <w:proofErr w:type="spellEnd"/>
      <w:r w:rsidRPr="00985925">
        <w:rPr>
          <w:rFonts w:ascii="Arial" w:hAnsi="Arial" w:cs="Arial"/>
          <w:b/>
          <w:bCs/>
          <w:sz w:val="20"/>
          <w:szCs w:val="20"/>
        </w:rPr>
        <w:t xml:space="preserve"> představila </w:t>
      </w:r>
      <w:r w:rsidR="00CC400F" w:rsidRPr="00985925">
        <w:rPr>
          <w:rFonts w:ascii="Arial" w:hAnsi="Arial" w:cs="Arial"/>
          <w:b/>
          <w:bCs/>
          <w:sz w:val="20"/>
          <w:szCs w:val="20"/>
        </w:rPr>
        <w:t xml:space="preserve">zcela nový prvek ve vzdělávání </w:t>
      </w:r>
      <w:r w:rsidR="00D773D2" w:rsidRPr="00985925">
        <w:rPr>
          <w:rFonts w:ascii="Arial" w:hAnsi="Arial" w:cs="Arial"/>
          <w:b/>
          <w:bCs/>
          <w:sz w:val="20"/>
          <w:szCs w:val="20"/>
        </w:rPr>
        <w:t>odborníků pracujících ve stavebnictví</w:t>
      </w:r>
      <w:r w:rsidR="009439E2" w:rsidRPr="00985925">
        <w:rPr>
          <w:rFonts w:ascii="Arial" w:hAnsi="Arial" w:cs="Arial"/>
          <w:b/>
          <w:bCs/>
          <w:sz w:val="20"/>
          <w:szCs w:val="20"/>
        </w:rPr>
        <w:t xml:space="preserve"> a tím je virtuální realita. Mezi prvními </w:t>
      </w:r>
      <w:r w:rsidR="00D47A6C" w:rsidRPr="00985925">
        <w:rPr>
          <w:rFonts w:ascii="Arial" w:hAnsi="Arial" w:cs="Arial"/>
          <w:b/>
          <w:bCs/>
          <w:sz w:val="20"/>
          <w:szCs w:val="20"/>
        </w:rPr>
        <w:t xml:space="preserve">dostupnými </w:t>
      </w:r>
      <w:r w:rsidR="008812FC">
        <w:rPr>
          <w:rFonts w:ascii="Arial" w:hAnsi="Arial" w:cs="Arial"/>
          <w:b/>
          <w:bCs/>
          <w:sz w:val="20"/>
          <w:szCs w:val="20"/>
        </w:rPr>
        <w:t xml:space="preserve">aplikacemi </w:t>
      </w:r>
      <w:r w:rsidR="00ED0D35">
        <w:rPr>
          <w:rFonts w:ascii="Arial" w:hAnsi="Arial" w:cs="Arial"/>
          <w:b/>
          <w:bCs/>
          <w:sz w:val="20"/>
          <w:szCs w:val="20"/>
        </w:rPr>
        <w:t xml:space="preserve">z </w:t>
      </w:r>
      <w:r w:rsidR="00927D12">
        <w:rPr>
          <w:rFonts w:ascii="Arial" w:hAnsi="Arial" w:cs="Arial"/>
          <w:b/>
          <w:bCs/>
          <w:sz w:val="20"/>
          <w:szCs w:val="20"/>
        </w:rPr>
        <w:t xml:space="preserve">nabídky </w:t>
      </w:r>
      <w:proofErr w:type="spellStart"/>
      <w:r w:rsidR="00530D81" w:rsidRPr="00985925">
        <w:rPr>
          <w:rFonts w:ascii="Arial" w:hAnsi="Arial" w:cs="Arial"/>
          <w:b/>
          <w:bCs/>
          <w:sz w:val="20"/>
          <w:szCs w:val="20"/>
        </w:rPr>
        <w:t>Baumit</w:t>
      </w:r>
      <w:proofErr w:type="spellEnd"/>
      <w:r w:rsidR="008812FC">
        <w:rPr>
          <w:rFonts w:ascii="Arial" w:hAnsi="Arial" w:cs="Arial"/>
          <w:b/>
          <w:bCs/>
          <w:sz w:val="20"/>
          <w:szCs w:val="20"/>
        </w:rPr>
        <w:t xml:space="preserve"> Quido Virtuální realit</w:t>
      </w:r>
      <w:r w:rsidR="00ED0D35">
        <w:rPr>
          <w:rFonts w:ascii="Arial" w:hAnsi="Arial" w:cs="Arial"/>
          <w:b/>
          <w:bCs/>
          <w:sz w:val="20"/>
          <w:szCs w:val="20"/>
        </w:rPr>
        <w:t>y</w:t>
      </w:r>
      <w:r w:rsidR="009439E2" w:rsidRPr="00985925">
        <w:rPr>
          <w:rFonts w:ascii="Arial" w:hAnsi="Arial" w:cs="Arial"/>
          <w:b/>
          <w:bCs/>
          <w:sz w:val="20"/>
          <w:szCs w:val="20"/>
        </w:rPr>
        <w:t xml:space="preserve"> </w:t>
      </w:r>
      <w:r w:rsidR="0084753F" w:rsidRPr="00985925">
        <w:rPr>
          <w:rFonts w:ascii="Arial" w:hAnsi="Arial" w:cs="Arial"/>
          <w:b/>
          <w:bCs/>
          <w:sz w:val="20"/>
          <w:szCs w:val="20"/>
        </w:rPr>
        <w:t xml:space="preserve">je nyní </w:t>
      </w:r>
      <w:r w:rsidR="00530D81" w:rsidRPr="00985925">
        <w:rPr>
          <w:rFonts w:ascii="Arial" w:hAnsi="Arial" w:cs="Arial"/>
          <w:b/>
          <w:bCs/>
          <w:sz w:val="20"/>
          <w:szCs w:val="20"/>
        </w:rPr>
        <w:t xml:space="preserve">technologický postup kotvení zateplovacího systému </w:t>
      </w:r>
      <w:r w:rsidR="0084753F" w:rsidRPr="00985925">
        <w:rPr>
          <w:rFonts w:ascii="Arial" w:hAnsi="Arial" w:cs="Arial"/>
          <w:b/>
          <w:bCs/>
          <w:sz w:val="20"/>
          <w:szCs w:val="20"/>
        </w:rPr>
        <w:t xml:space="preserve">a také </w:t>
      </w:r>
      <w:r w:rsidR="00C00819" w:rsidRPr="00985925">
        <w:rPr>
          <w:rFonts w:ascii="Arial" w:hAnsi="Arial" w:cs="Arial"/>
          <w:b/>
          <w:bCs/>
          <w:sz w:val="20"/>
          <w:szCs w:val="20"/>
        </w:rPr>
        <w:t xml:space="preserve">kreativní </w:t>
      </w:r>
      <w:r w:rsidR="00927D12">
        <w:rPr>
          <w:rFonts w:ascii="Arial" w:hAnsi="Arial" w:cs="Arial"/>
          <w:b/>
          <w:bCs/>
          <w:sz w:val="20"/>
          <w:szCs w:val="20"/>
        </w:rPr>
        <w:t xml:space="preserve">tvorba povrchu </w:t>
      </w:r>
      <w:r w:rsidR="00C00819" w:rsidRPr="00985925">
        <w:rPr>
          <w:rFonts w:ascii="Arial" w:hAnsi="Arial" w:cs="Arial"/>
          <w:b/>
          <w:bCs/>
          <w:sz w:val="20"/>
          <w:szCs w:val="20"/>
        </w:rPr>
        <w:t>fasá</w:t>
      </w:r>
      <w:r w:rsidR="00927D12">
        <w:rPr>
          <w:rFonts w:ascii="Arial" w:hAnsi="Arial" w:cs="Arial"/>
          <w:b/>
          <w:bCs/>
          <w:sz w:val="20"/>
          <w:szCs w:val="20"/>
        </w:rPr>
        <w:t>d</w:t>
      </w:r>
      <w:r w:rsidR="00C00819" w:rsidRPr="00985925">
        <w:rPr>
          <w:rFonts w:ascii="Arial" w:hAnsi="Arial" w:cs="Arial"/>
          <w:b/>
          <w:bCs/>
          <w:sz w:val="20"/>
          <w:szCs w:val="20"/>
        </w:rPr>
        <w:t xml:space="preserve">y. V budoucnu se však počítá s rozšířením celkového počtu </w:t>
      </w:r>
      <w:r w:rsidR="0089176E" w:rsidRPr="00985925">
        <w:rPr>
          <w:rFonts w:ascii="Arial" w:hAnsi="Arial" w:cs="Arial"/>
          <w:b/>
          <w:bCs/>
          <w:sz w:val="20"/>
          <w:szCs w:val="20"/>
        </w:rPr>
        <w:t xml:space="preserve">takto </w:t>
      </w:r>
      <w:r w:rsidR="00C00819" w:rsidRPr="00985925">
        <w:rPr>
          <w:rFonts w:ascii="Arial" w:hAnsi="Arial" w:cs="Arial"/>
          <w:b/>
          <w:bCs/>
          <w:sz w:val="20"/>
          <w:szCs w:val="20"/>
        </w:rPr>
        <w:t>virtuáln</w:t>
      </w:r>
      <w:r w:rsidR="0089176E" w:rsidRPr="00985925">
        <w:rPr>
          <w:rFonts w:ascii="Arial" w:hAnsi="Arial" w:cs="Arial"/>
          <w:b/>
          <w:bCs/>
          <w:sz w:val="20"/>
          <w:szCs w:val="20"/>
        </w:rPr>
        <w:t>ě zpracovaných technologických postupů</w:t>
      </w:r>
      <w:r w:rsidR="00C00819" w:rsidRPr="00985925">
        <w:rPr>
          <w:rFonts w:ascii="Arial" w:hAnsi="Arial" w:cs="Arial"/>
          <w:b/>
          <w:bCs/>
          <w:sz w:val="20"/>
          <w:szCs w:val="20"/>
        </w:rPr>
        <w:t>.</w:t>
      </w:r>
    </w:p>
    <w:p w14:paraId="4EBE82E0" w14:textId="77777777" w:rsidR="000E11EE" w:rsidRDefault="000E11EE" w:rsidP="00927D12">
      <w:pPr>
        <w:pStyle w:val="Bezmezer"/>
        <w:rPr>
          <w:rFonts w:ascii="Arial" w:hAnsi="Arial" w:cs="Arial"/>
          <w:sz w:val="20"/>
          <w:szCs w:val="20"/>
        </w:rPr>
      </w:pPr>
    </w:p>
    <w:p w14:paraId="195F3535" w14:textId="7071820D" w:rsidR="00927D12" w:rsidRPr="006441AC" w:rsidRDefault="00D47A6C" w:rsidP="00927D12">
      <w:pPr>
        <w:pStyle w:val="Bezmezer"/>
        <w:rPr>
          <w:rFonts w:ascii="Arial" w:hAnsi="Arial" w:cs="Arial"/>
          <w:sz w:val="20"/>
          <w:szCs w:val="20"/>
        </w:rPr>
      </w:pPr>
      <w:r w:rsidRPr="00985925">
        <w:rPr>
          <w:rFonts w:ascii="Arial" w:hAnsi="Arial" w:cs="Arial"/>
          <w:sz w:val="20"/>
          <w:szCs w:val="20"/>
        </w:rPr>
        <w:t xml:space="preserve">Výrobce stavebních materiálů </w:t>
      </w:r>
      <w:proofErr w:type="spellStart"/>
      <w:r w:rsidRPr="00985925">
        <w:rPr>
          <w:rFonts w:ascii="Arial" w:hAnsi="Arial" w:cs="Arial"/>
          <w:sz w:val="20"/>
          <w:szCs w:val="20"/>
        </w:rPr>
        <w:t>Baumit</w:t>
      </w:r>
      <w:proofErr w:type="spellEnd"/>
      <w:r w:rsidRPr="00985925">
        <w:rPr>
          <w:rFonts w:ascii="Arial" w:hAnsi="Arial" w:cs="Arial"/>
          <w:sz w:val="20"/>
          <w:szCs w:val="20"/>
        </w:rPr>
        <w:t xml:space="preserve"> tímto vstoupil v r</w:t>
      </w:r>
      <w:r w:rsidR="0089176E" w:rsidRPr="00985925">
        <w:rPr>
          <w:rFonts w:ascii="Arial" w:hAnsi="Arial" w:cs="Arial"/>
          <w:sz w:val="20"/>
          <w:szCs w:val="20"/>
        </w:rPr>
        <w:t>o</w:t>
      </w:r>
      <w:r w:rsidRPr="00985925">
        <w:rPr>
          <w:rFonts w:ascii="Arial" w:hAnsi="Arial" w:cs="Arial"/>
          <w:sz w:val="20"/>
          <w:szCs w:val="20"/>
        </w:rPr>
        <w:t xml:space="preserve">li inovátora jako první ve svém oboru do světa virtuální reality a následoval tak i jiná průmyslová odvětví, kde je tento způsob </w:t>
      </w:r>
      <w:r w:rsidR="0089176E" w:rsidRPr="00985925">
        <w:rPr>
          <w:rFonts w:ascii="Arial" w:hAnsi="Arial" w:cs="Arial"/>
          <w:sz w:val="20"/>
          <w:szCs w:val="20"/>
        </w:rPr>
        <w:t xml:space="preserve">počítačového zpracování dnes již zcela běžný. </w:t>
      </w:r>
      <w:r w:rsidR="009378A4" w:rsidRPr="00985925">
        <w:rPr>
          <w:rFonts w:ascii="Arial" w:hAnsi="Arial" w:cs="Arial"/>
          <w:sz w:val="20"/>
          <w:szCs w:val="20"/>
        </w:rPr>
        <w:t xml:space="preserve">Nabízí se </w:t>
      </w:r>
      <w:r w:rsidR="00514EA5" w:rsidRPr="00985925">
        <w:rPr>
          <w:rFonts w:ascii="Arial" w:hAnsi="Arial" w:cs="Arial"/>
          <w:sz w:val="20"/>
          <w:szCs w:val="20"/>
        </w:rPr>
        <w:t xml:space="preserve">tedy </w:t>
      </w:r>
      <w:r w:rsidR="009378A4" w:rsidRPr="00985925">
        <w:rPr>
          <w:rFonts w:ascii="Arial" w:hAnsi="Arial" w:cs="Arial"/>
          <w:sz w:val="20"/>
          <w:szCs w:val="20"/>
        </w:rPr>
        <w:t xml:space="preserve">otázka, co k tomu </w:t>
      </w:r>
      <w:r w:rsidR="00514EA5" w:rsidRPr="00985925">
        <w:rPr>
          <w:rFonts w:ascii="Arial" w:hAnsi="Arial" w:cs="Arial"/>
          <w:sz w:val="20"/>
          <w:szCs w:val="20"/>
        </w:rPr>
        <w:t>renomovaného výrobce stave</w:t>
      </w:r>
      <w:r w:rsidR="00AE6B3E">
        <w:rPr>
          <w:rFonts w:ascii="Arial" w:hAnsi="Arial" w:cs="Arial"/>
          <w:sz w:val="20"/>
          <w:szCs w:val="20"/>
        </w:rPr>
        <w:t>b</w:t>
      </w:r>
      <w:r w:rsidR="00514EA5" w:rsidRPr="00985925">
        <w:rPr>
          <w:rFonts w:ascii="Arial" w:hAnsi="Arial" w:cs="Arial"/>
          <w:sz w:val="20"/>
          <w:szCs w:val="20"/>
        </w:rPr>
        <w:t>nin vedlo</w:t>
      </w:r>
      <w:r w:rsidR="0060016F">
        <w:rPr>
          <w:rFonts w:ascii="Arial" w:hAnsi="Arial" w:cs="Arial"/>
          <w:sz w:val="20"/>
          <w:szCs w:val="20"/>
        </w:rPr>
        <w:t>.</w:t>
      </w:r>
      <w:r w:rsidR="00514EA5" w:rsidRPr="00985925">
        <w:rPr>
          <w:rFonts w:ascii="Arial" w:hAnsi="Arial" w:cs="Arial"/>
          <w:sz w:val="20"/>
          <w:szCs w:val="20"/>
        </w:rPr>
        <w:t xml:space="preserve"> Právě první dvě aktuálně představené VR aplikace</w:t>
      </w:r>
      <w:r w:rsidR="00AD364A">
        <w:rPr>
          <w:rFonts w:ascii="Arial" w:hAnsi="Arial" w:cs="Arial"/>
          <w:sz w:val="20"/>
          <w:szCs w:val="20"/>
        </w:rPr>
        <w:t xml:space="preserve"> nabízejí</w:t>
      </w:r>
      <w:r w:rsidR="00514EA5" w:rsidRPr="00985925">
        <w:rPr>
          <w:rFonts w:ascii="Arial" w:hAnsi="Arial" w:cs="Arial"/>
          <w:sz w:val="20"/>
          <w:szCs w:val="20"/>
        </w:rPr>
        <w:t xml:space="preserve"> široké možnosti uplatnění v</w:t>
      </w:r>
      <w:r w:rsidR="00985925" w:rsidRPr="00985925">
        <w:rPr>
          <w:rFonts w:ascii="Arial" w:hAnsi="Arial" w:cs="Arial"/>
          <w:sz w:val="20"/>
          <w:szCs w:val="20"/>
        </w:rPr>
        <w:t xml:space="preserve">e spojení </w:t>
      </w:r>
      <w:r w:rsidR="00514EA5" w:rsidRPr="00985925">
        <w:rPr>
          <w:rFonts w:ascii="Arial" w:hAnsi="Arial" w:cs="Arial"/>
          <w:sz w:val="20"/>
          <w:szCs w:val="20"/>
        </w:rPr>
        <w:t xml:space="preserve">nejen s realizačními firmami, ale také s koncovými zákazníky. </w:t>
      </w:r>
      <w:r w:rsidR="0060016F">
        <w:rPr>
          <w:rFonts w:ascii="Arial" w:hAnsi="Arial" w:cs="Arial"/>
          <w:sz w:val="20"/>
          <w:szCs w:val="20"/>
        </w:rPr>
        <w:t>Jako s</w:t>
      </w:r>
      <w:r w:rsidR="00514EA5" w:rsidRPr="00985925">
        <w:rPr>
          <w:rFonts w:ascii="Arial" w:hAnsi="Arial" w:cs="Arial"/>
          <w:sz w:val="20"/>
          <w:szCs w:val="20"/>
        </w:rPr>
        <w:t xml:space="preserve">ekundární využití postupů zpracovaných </w:t>
      </w:r>
      <w:proofErr w:type="spellStart"/>
      <w:r w:rsidR="00514EA5" w:rsidRPr="000A4735">
        <w:rPr>
          <w:rFonts w:ascii="Arial" w:hAnsi="Arial" w:cs="Arial"/>
          <w:sz w:val="20"/>
          <w:szCs w:val="20"/>
        </w:rPr>
        <w:t>Baumitem</w:t>
      </w:r>
      <w:proofErr w:type="spellEnd"/>
      <w:r w:rsidR="00514EA5" w:rsidRPr="000A4735">
        <w:rPr>
          <w:rFonts w:ascii="Arial" w:hAnsi="Arial" w:cs="Arial"/>
          <w:sz w:val="20"/>
          <w:szCs w:val="20"/>
        </w:rPr>
        <w:t xml:space="preserve"> ve virtuální realitě se nabízí </w:t>
      </w:r>
      <w:r w:rsidR="00985925" w:rsidRPr="000A4735">
        <w:rPr>
          <w:rFonts w:ascii="Arial" w:hAnsi="Arial" w:cs="Arial"/>
          <w:sz w:val="20"/>
          <w:szCs w:val="20"/>
        </w:rPr>
        <w:t xml:space="preserve">také </w:t>
      </w:r>
      <w:r w:rsidR="00514EA5" w:rsidRPr="000A4735">
        <w:rPr>
          <w:rFonts w:ascii="Arial" w:hAnsi="Arial" w:cs="Arial"/>
          <w:sz w:val="20"/>
          <w:szCs w:val="20"/>
        </w:rPr>
        <w:t>upl</w:t>
      </w:r>
      <w:r w:rsidR="00AE6B3E" w:rsidRPr="000A4735">
        <w:rPr>
          <w:rFonts w:ascii="Arial" w:hAnsi="Arial" w:cs="Arial"/>
          <w:sz w:val="20"/>
          <w:szCs w:val="20"/>
        </w:rPr>
        <w:t>at</w:t>
      </w:r>
      <w:r w:rsidR="00514EA5" w:rsidRPr="000A4735">
        <w:rPr>
          <w:rFonts w:ascii="Arial" w:hAnsi="Arial" w:cs="Arial"/>
          <w:sz w:val="20"/>
          <w:szCs w:val="20"/>
        </w:rPr>
        <w:t>nění ve školství</w:t>
      </w:r>
      <w:r w:rsidR="00985925" w:rsidRPr="000A4735">
        <w:rPr>
          <w:rFonts w:ascii="Arial" w:hAnsi="Arial" w:cs="Arial"/>
          <w:sz w:val="20"/>
          <w:szCs w:val="20"/>
        </w:rPr>
        <w:t>.</w:t>
      </w:r>
      <w:r w:rsidR="00AD364A" w:rsidRPr="000A47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42A5" w:rsidRPr="000A4735">
        <w:rPr>
          <w:rFonts w:ascii="Arial" w:hAnsi="Arial" w:cs="Arial"/>
          <w:sz w:val="20"/>
          <w:szCs w:val="20"/>
        </w:rPr>
        <w:t>Baumit</w:t>
      </w:r>
      <w:proofErr w:type="spellEnd"/>
      <w:r w:rsidR="00D542A5" w:rsidRPr="000A4735">
        <w:rPr>
          <w:rFonts w:ascii="Arial" w:hAnsi="Arial" w:cs="Arial"/>
          <w:sz w:val="20"/>
          <w:szCs w:val="20"/>
        </w:rPr>
        <w:t xml:space="preserve"> nabízí prezentac</w:t>
      </w:r>
      <w:r w:rsidR="00AD364A" w:rsidRPr="000A4735">
        <w:rPr>
          <w:rFonts w:ascii="Arial" w:hAnsi="Arial" w:cs="Arial"/>
          <w:sz w:val="20"/>
          <w:szCs w:val="20"/>
        </w:rPr>
        <w:t>i</w:t>
      </w:r>
      <w:r w:rsidR="00D542A5" w:rsidRPr="000A4735">
        <w:rPr>
          <w:rFonts w:ascii="Arial" w:hAnsi="Arial" w:cs="Arial"/>
          <w:sz w:val="20"/>
          <w:szCs w:val="20"/>
        </w:rPr>
        <w:t xml:space="preserve"> VR aplikací </w:t>
      </w:r>
      <w:r w:rsidR="00225E60" w:rsidRPr="000A4735">
        <w:rPr>
          <w:rFonts w:ascii="Arial" w:hAnsi="Arial" w:cs="Arial"/>
          <w:sz w:val="20"/>
          <w:szCs w:val="20"/>
        </w:rPr>
        <w:t xml:space="preserve">pro jednotlivce </w:t>
      </w:r>
      <w:r w:rsidR="00502993" w:rsidRPr="000A4735">
        <w:rPr>
          <w:rFonts w:ascii="Arial" w:hAnsi="Arial" w:cs="Arial"/>
          <w:sz w:val="20"/>
          <w:szCs w:val="20"/>
        </w:rPr>
        <w:t>nebo</w:t>
      </w:r>
      <w:r w:rsidR="00225E60" w:rsidRPr="000A4735">
        <w:rPr>
          <w:rFonts w:ascii="Arial" w:hAnsi="Arial" w:cs="Arial"/>
          <w:sz w:val="20"/>
          <w:szCs w:val="20"/>
        </w:rPr>
        <w:t xml:space="preserve"> </w:t>
      </w:r>
      <w:r w:rsidR="00AD364A" w:rsidRPr="000A4735">
        <w:rPr>
          <w:rFonts w:ascii="Arial" w:hAnsi="Arial" w:cs="Arial"/>
          <w:sz w:val="20"/>
          <w:szCs w:val="20"/>
        </w:rPr>
        <w:t xml:space="preserve">několikačlenné </w:t>
      </w:r>
      <w:r w:rsidR="00225E60" w:rsidRPr="000A4735">
        <w:rPr>
          <w:rFonts w:ascii="Arial" w:hAnsi="Arial" w:cs="Arial"/>
          <w:sz w:val="20"/>
          <w:szCs w:val="20"/>
        </w:rPr>
        <w:t>pracovní party s minimální stavební praxí</w:t>
      </w:r>
      <w:r w:rsidR="00AD364A" w:rsidRPr="000A4735">
        <w:rPr>
          <w:rFonts w:ascii="Arial" w:hAnsi="Arial" w:cs="Arial"/>
          <w:sz w:val="20"/>
          <w:szCs w:val="20"/>
        </w:rPr>
        <w:t>, a to hned na třech</w:t>
      </w:r>
      <w:r w:rsidR="00D542A5" w:rsidRPr="000A4735">
        <w:rPr>
          <w:rFonts w:ascii="Arial" w:hAnsi="Arial" w:cs="Arial"/>
          <w:sz w:val="20"/>
          <w:szCs w:val="20"/>
        </w:rPr>
        <w:t xml:space="preserve"> míst</w:t>
      </w:r>
      <w:r w:rsidR="00AD364A" w:rsidRPr="000A4735">
        <w:rPr>
          <w:rFonts w:ascii="Arial" w:hAnsi="Arial" w:cs="Arial"/>
          <w:sz w:val="20"/>
          <w:szCs w:val="20"/>
        </w:rPr>
        <w:t>ech</w:t>
      </w:r>
      <w:r w:rsidR="00D542A5" w:rsidRPr="000A4735">
        <w:rPr>
          <w:rFonts w:ascii="Arial" w:hAnsi="Arial" w:cs="Arial"/>
          <w:sz w:val="20"/>
          <w:szCs w:val="20"/>
        </w:rPr>
        <w:t xml:space="preserve"> v</w:t>
      </w:r>
      <w:r w:rsidR="0060016F" w:rsidRPr="000A4735">
        <w:rPr>
          <w:rFonts w:ascii="Arial" w:hAnsi="Arial" w:cs="Arial"/>
          <w:sz w:val="20"/>
          <w:szCs w:val="20"/>
        </w:rPr>
        <w:t> </w:t>
      </w:r>
      <w:r w:rsidR="00D542A5" w:rsidRPr="000A4735">
        <w:rPr>
          <w:rFonts w:ascii="Arial" w:hAnsi="Arial" w:cs="Arial"/>
          <w:sz w:val="20"/>
          <w:szCs w:val="20"/>
        </w:rPr>
        <w:t>ČR</w:t>
      </w:r>
      <w:r w:rsidR="0060016F" w:rsidRPr="000A4735">
        <w:rPr>
          <w:rFonts w:ascii="Arial" w:hAnsi="Arial" w:cs="Arial"/>
          <w:sz w:val="20"/>
          <w:szCs w:val="20"/>
        </w:rPr>
        <w:t>:</w:t>
      </w:r>
      <w:r w:rsidR="00D542A5" w:rsidRPr="000A4735">
        <w:rPr>
          <w:rFonts w:ascii="Arial" w:hAnsi="Arial" w:cs="Arial"/>
          <w:sz w:val="20"/>
          <w:szCs w:val="20"/>
        </w:rPr>
        <w:t xml:space="preserve"> v </w:t>
      </w:r>
      <w:r w:rsidR="000A4735" w:rsidRPr="000A4735">
        <w:rPr>
          <w:rFonts w:ascii="Arial" w:eastAsia="Times New Roman" w:hAnsi="Arial" w:cs="Arial"/>
          <w:sz w:val="20"/>
          <w:szCs w:val="20"/>
        </w:rPr>
        <w:t>Brandýs</w:t>
      </w:r>
      <w:r w:rsidR="000A4735" w:rsidRPr="000A4735">
        <w:rPr>
          <w:rFonts w:ascii="Arial" w:eastAsia="Times New Roman" w:hAnsi="Arial" w:cs="Arial"/>
          <w:sz w:val="20"/>
          <w:szCs w:val="20"/>
        </w:rPr>
        <w:t>e</w:t>
      </w:r>
      <w:r w:rsidR="000A4735" w:rsidRPr="000A4735">
        <w:rPr>
          <w:rFonts w:ascii="Arial" w:eastAsia="Times New Roman" w:hAnsi="Arial" w:cs="Arial"/>
          <w:sz w:val="20"/>
          <w:szCs w:val="20"/>
        </w:rPr>
        <w:t xml:space="preserve"> nad Labem</w:t>
      </w:r>
      <w:r w:rsidR="00D542A5" w:rsidRPr="000A4735">
        <w:rPr>
          <w:rFonts w:ascii="Arial" w:hAnsi="Arial" w:cs="Arial"/>
          <w:sz w:val="20"/>
          <w:szCs w:val="20"/>
        </w:rPr>
        <w:t xml:space="preserve"> a také v</w:t>
      </w:r>
      <w:r w:rsidR="0060016F" w:rsidRPr="000A4735">
        <w:rPr>
          <w:rFonts w:ascii="Arial" w:hAnsi="Arial" w:cs="Arial"/>
          <w:sz w:val="20"/>
          <w:szCs w:val="20"/>
        </w:rPr>
        <w:t> </w:t>
      </w:r>
      <w:r w:rsidR="00AE6B3E" w:rsidRPr="000A4735">
        <w:rPr>
          <w:rFonts w:ascii="Arial" w:hAnsi="Arial" w:cs="Arial"/>
          <w:sz w:val="20"/>
          <w:szCs w:val="20"/>
        </w:rPr>
        <w:t>Brně</w:t>
      </w:r>
      <w:r w:rsidR="0060016F" w:rsidRPr="000A4735">
        <w:rPr>
          <w:rFonts w:ascii="Arial" w:hAnsi="Arial" w:cs="Arial"/>
          <w:sz w:val="20"/>
          <w:szCs w:val="20"/>
        </w:rPr>
        <w:t>-</w:t>
      </w:r>
      <w:r w:rsidR="00AE6B3E" w:rsidRPr="000A4735">
        <w:rPr>
          <w:rFonts w:ascii="Arial" w:hAnsi="Arial" w:cs="Arial"/>
          <w:sz w:val="20"/>
          <w:szCs w:val="20"/>
        </w:rPr>
        <w:t>Modřicích</w:t>
      </w:r>
      <w:r w:rsidR="00D542A5" w:rsidRPr="000A4735">
        <w:rPr>
          <w:rFonts w:ascii="Arial" w:hAnsi="Arial" w:cs="Arial"/>
          <w:sz w:val="20"/>
          <w:szCs w:val="20"/>
        </w:rPr>
        <w:t xml:space="preserve"> a Dětmarovicích.</w:t>
      </w:r>
      <w:r w:rsidR="00927D12" w:rsidRPr="000A47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D12" w:rsidRPr="000A4735">
        <w:rPr>
          <w:rFonts w:ascii="Arial" w:hAnsi="Arial" w:cs="Arial"/>
          <w:sz w:val="20"/>
          <w:szCs w:val="20"/>
        </w:rPr>
        <w:t>Baumit</w:t>
      </w:r>
      <w:proofErr w:type="spellEnd"/>
      <w:r w:rsidR="00927D12" w:rsidRPr="000A4735">
        <w:rPr>
          <w:rFonts w:ascii="Arial" w:hAnsi="Arial" w:cs="Arial"/>
          <w:sz w:val="20"/>
          <w:szCs w:val="20"/>
        </w:rPr>
        <w:t xml:space="preserve"> Quido Virtuální realita se tak přidává k rodině ostatních aplikací s označením Quido, do níž </w:t>
      </w:r>
      <w:proofErr w:type="gramStart"/>
      <w:r w:rsidR="00927D12" w:rsidRPr="000A4735">
        <w:rPr>
          <w:rFonts w:ascii="Arial" w:hAnsi="Arial" w:cs="Arial"/>
          <w:sz w:val="20"/>
          <w:szCs w:val="20"/>
        </w:rPr>
        <w:t>patří</w:t>
      </w:r>
      <w:proofErr w:type="gramEnd"/>
      <w:r w:rsidR="00927D12" w:rsidRPr="000A4735">
        <w:rPr>
          <w:rFonts w:ascii="Arial" w:hAnsi="Arial" w:cs="Arial"/>
          <w:sz w:val="20"/>
          <w:szCs w:val="20"/>
        </w:rPr>
        <w:t xml:space="preserve"> například </w:t>
      </w:r>
      <w:proofErr w:type="spellStart"/>
      <w:r w:rsidR="00927D12" w:rsidRPr="000A4735">
        <w:rPr>
          <w:rFonts w:ascii="Arial" w:hAnsi="Arial" w:cs="Arial"/>
          <w:sz w:val="20"/>
          <w:szCs w:val="20"/>
        </w:rPr>
        <w:t>Baumit</w:t>
      </w:r>
      <w:proofErr w:type="spellEnd"/>
      <w:r w:rsidR="00927D12" w:rsidRPr="000A4735">
        <w:rPr>
          <w:rFonts w:ascii="Arial" w:hAnsi="Arial" w:cs="Arial"/>
          <w:sz w:val="20"/>
          <w:szCs w:val="20"/>
        </w:rPr>
        <w:t xml:space="preserve"> Quido Shop</w:t>
      </w:r>
      <w:r w:rsidR="00927D12" w:rsidRPr="006441A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27D12" w:rsidRPr="006441AC">
        <w:rPr>
          <w:rFonts w:ascii="Arial" w:hAnsi="Arial" w:cs="Arial"/>
          <w:sz w:val="20"/>
          <w:szCs w:val="20"/>
        </w:rPr>
        <w:t>Baumit</w:t>
      </w:r>
      <w:proofErr w:type="spellEnd"/>
      <w:r w:rsidR="00927D12" w:rsidRPr="006441AC">
        <w:rPr>
          <w:rFonts w:ascii="Arial" w:hAnsi="Arial" w:cs="Arial"/>
          <w:sz w:val="20"/>
          <w:szCs w:val="20"/>
        </w:rPr>
        <w:t xml:space="preserve"> Quido </w:t>
      </w:r>
      <w:proofErr w:type="spellStart"/>
      <w:r w:rsidR="00927D12" w:rsidRPr="006441AC">
        <w:rPr>
          <w:rFonts w:ascii="Arial" w:hAnsi="Arial" w:cs="Arial"/>
          <w:sz w:val="20"/>
          <w:szCs w:val="20"/>
        </w:rPr>
        <w:t>Creative</w:t>
      </w:r>
      <w:proofErr w:type="spellEnd"/>
      <w:r w:rsidR="00927D12" w:rsidRPr="006441A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27D12" w:rsidRPr="006441AC">
        <w:rPr>
          <w:rFonts w:ascii="Arial" w:hAnsi="Arial" w:cs="Arial"/>
          <w:sz w:val="20"/>
          <w:szCs w:val="20"/>
        </w:rPr>
        <w:t>Baumit</w:t>
      </w:r>
      <w:proofErr w:type="spellEnd"/>
      <w:r w:rsidR="00927D12" w:rsidRPr="006441AC">
        <w:rPr>
          <w:rFonts w:ascii="Arial" w:hAnsi="Arial" w:cs="Arial"/>
          <w:sz w:val="20"/>
          <w:szCs w:val="20"/>
        </w:rPr>
        <w:t xml:space="preserve"> Quido Kalkulátor a další.  </w:t>
      </w:r>
    </w:p>
    <w:p w14:paraId="552219AF" w14:textId="77777777" w:rsidR="00044478" w:rsidRDefault="00044478" w:rsidP="00985925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5B50FB10" w14:textId="607DCCAE" w:rsidR="00DA2CC2" w:rsidRPr="00927D12" w:rsidRDefault="00927D12" w:rsidP="00985925">
      <w:pPr>
        <w:pStyle w:val="Bezmezer"/>
        <w:rPr>
          <w:rFonts w:ascii="Arial" w:hAnsi="Arial" w:cs="Arial"/>
          <w:sz w:val="20"/>
          <w:szCs w:val="20"/>
        </w:rPr>
      </w:pPr>
      <w:r w:rsidRPr="00927D12">
        <w:rPr>
          <w:rFonts w:ascii="Arial" w:hAnsi="Arial" w:cs="Arial"/>
          <w:b/>
          <w:bCs/>
          <w:sz w:val="20"/>
          <w:szCs w:val="20"/>
        </w:rPr>
        <w:t>Zážitkem ke vzdělání</w:t>
      </w:r>
    </w:p>
    <w:p w14:paraId="508CB47D" w14:textId="46626559" w:rsidR="00EE3542" w:rsidRDefault="00DA2CC2" w:rsidP="0098592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To, co vi</w:t>
      </w:r>
      <w:r w:rsidR="00AE6B3E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tuální realitu v obou </w:t>
      </w:r>
      <w:r w:rsidR="00502993">
        <w:rPr>
          <w:rFonts w:ascii="Arial" w:hAnsi="Arial" w:cs="Arial"/>
          <w:sz w:val="20"/>
          <w:szCs w:val="20"/>
        </w:rPr>
        <w:t xml:space="preserve">uvedených </w:t>
      </w:r>
      <w:r>
        <w:rPr>
          <w:rFonts w:ascii="Arial" w:hAnsi="Arial" w:cs="Arial"/>
          <w:sz w:val="20"/>
          <w:szCs w:val="20"/>
        </w:rPr>
        <w:t>aplikacích charakterizuje</w:t>
      </w:r>
      <w:r w:rsidR="0060016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 mimořádný osobní zážitek</w:t>
      </w:r>
      <w:r w:rsidR="00C0575E">
        <w:rPr>
          <w:rFonts w:ascii="Arial" w:hAnsi="Arial" w:cs="Arial"/>
          <w:sz w:val="20"/>
          <w:szCs w:val="20"/>
        </w:rPr>
        <w:t xml:space="preserve">, </w:t>
      </w:r>
      <w:r w:rsidR="00502993">
        <w:rPr>
          <w:rFonts w:ascii="Arial" w:hAnsi="Arial" w:cs="Arial"/>
          <w:sz w:val="20"/>
          <w:szCs w:val="20"/>
        </w:rPr>
        <w:t>podobně</w:t>
      </w:r>
      <w:r w:rsidR="00C0575E">
        <w:rPr>
          <w:rFonts w:ascii="Arial" w:hAnsi="Arial" w:cs="Arial"/>
          <w:sz w:val="20"/>
          <w:szCs w:val="20"/>
        </w:rPr>
        <w:t xml:space="preserve"> jako to</w:t>
      </w:r>
      <w:r w:rsidR="00502993">
        <w:rPr>
          <w:rFonts w:ascii="Arial" w:hAnsi="Arial" w:cs="Arial"/>
          <w:sz w:val="20"/>
          <w:szCs w:val="20"/>
        </w:rPr>
        <w:t xml:space="preserve">mu je </w:t>
      </w:r>
      <w:r w:rsidR="00C0575E">
        <w:rPr>
          <w:rFonts w:ascii="Arial" w:hAnsi="Arial" w:cs="Arial"/>
          <w:sz w:val="20"/>
          <w:szCs w:val="20"/>
        </w:rPr>
        <w:t>v herním průmyslu, který VR technologii v podobě softwaru, speciálních</w:t>
      </w:r>
      <w:r w:rsidR="008812FC">
        <w:rPr>
          <w:rFonts w:ascii="Arial" w:hAnsi="Arial" w:cs="Arial"/>
          <w:sz w:val="20"/>
          <w:szCs w:val="20"/>
        </w:rPr>
        <w:t xml:space="preserve"> 3D</w:t>
      </w:r>
      <w:r w:rsidR="00C0575E">
        <w:rPr>
          <w:rFonts w:ascii="Arial" w:hAnsi="Arial" w:cs="Arial"/>
          <w:sz w:val="20"/>
          <w:szCs w:val="20"/>
        </w:rPr>
        <w:t xml:space="preserve"> brýlí a ovladačů uvedl před lety </w:t>
      </w:r>
      <w:r w:rsidR="00502993">
        <w:rPr>
          <w:rFonts w:ascii="Arial" w:hAnsi="Arial" w:cs="Arial"/>
          <w:sz w:val="20"/>
          <w:szCs w:val="20"/>
        </w:rPr>
        <w:t xml:space="preserve">fakticky </w:t>
      </w:r>
      <w:r w:rsidR="00C0575E">
        <w:rPr>
          <w:rFonts w:ascii="Arial" w:hAnsi="Arial" w:cs="Arial"/>
          <w:sz w:val="20"/>
          <w:szCs w:val="20"/>
        </w:rPr>
        <w:t>v život.</w:t>
      </w:r>
      <w:r w:rsidR="00D542A5">
        <w:rPr>
          <w:rFonts w:ascii="Arial" w:hAnsi="Arial" w:cs="Arial"/>
          <w:sz w:val="20"/>
          <w:szCs w:val="20"/>
        </w:rPr>
        <w:t xml:space="preserve"> První VR aplikace</w:t>
      </w:r>
      <w:r w:rsidR="001D2950">
        <w:rPr>
          <w:rFonts w:ascii="Arial" w:hAnsi="Arial" w:cs="Arial"/>
          <w:sz w:val="20"/>
          <w:szCs w:val="20"/>
        </w:rPr>
        <w:t xml:space="preserve"> určená pro zájemce z řad realizačních firem</w:t>
      </w:r>
      <w:r w:rsidR="00D542A5">
        <w:rPr>
          <w:rFonts w:ascii="Arial" w:hAnsi="Arial" w:cs="Arial"/>
          <w:sz w:val="20"/>
          <w:szCs w:val="20"/>
        </w:rPr>
        <w:t xml:space="preserve"> provádí </w:t>
      </w:r>
      <w:r w:rsidR="001D2950">
        <w:rPr>
          <w:rFonts w:ascii="Arial" w:hAnsi="Arial" w:cs="Arial"/>
          <w:sz w:val="20"/>
          <w:szCs w:val="20"/>
        </w:rPr>
        <w:t xml:space="preserve">uživatele technologickým postupem instalace zateplovacího systému pomocí lepicích kotev </w:t>
      </w:r>
      <w:proofErr w:type="spellStart"/>
      <w:r w:rsidR="001D2950">
        <w:rPr>
          <w:rFonts w:ascii="Arial" w:hAnsi="Arial" w:cs="Arial"/>
          <w:sz w:val="20"/>
          <w:szCs w:val="20"/>
        </w:rPr>
        <w:t>Baumit</w:t>
      </w:r>
      <w:proofErr w:type="spellEnd"/>
      <w:r w:rsidR="001D29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2950">
        <w:rPr>
          <w:rFonts w:ascii="Arial" w:hAnsi="Arial" w:cs="Arial"/>
          <w:sz w:val="20"/>
          <w:szCs w:val="20"/>
        </w:rPr>
        <w:t>StarTrack</w:t>
      </w:r>
      <w:proofErr w:type="spellEnd"/>
      <w:r w:rsidR="005963F0">
        <w:rPr>
          <w:rFonts w:ascii="Arial" w:hAnsi="Arial" w:cs="Arial"/>
          <w:sz w:val="20"/>
          <w:szCs w:val="20"/>
        </w:rPr>
        <w:t xml:space="preserve">. </w:t>
      </w:r>
      <w:r w:rsidR="00D542A5">
        <w:rPr>
          <w:rFonts w:ascii="Arial" w:hAnsi="Arial" w:cs="Arial"/>
          <w:sz w:val="20"/>
          <w:szCs w:val="20"/>
        </w:rPr>
        <w:t>Dokonale vykreslené prostředí „re</w:t>
      </w:r>
      <w:r w:rsidR="00AE6B3E">
        <w:rPr>
          <w:rFonts w:ascii="Arial" w:hAnsi="Arial" w:cs="Arial"/>
          <w:sz w:val="20"/>
          <w:szCs w:val="20"/>
        </w:rPr>
        <w:t>á</w:t>
      </w:r>
      <w:r w:rsidR="00D542A5">
        <w:rPr>
          <w:rFonts w:ascii="Arial" w:hAnsi="Arial" w:cs="Arial"/>
          <w:sz w:val="20"/>
          <w:szCs w:val="20"/>
        </w:rPr>
        <w:t>lné“ stavby doplňuje</w:t>
      </w:r>
      <w:r w:rsidR="005963F0">
        <w:rPr>
          <w:rFonts w:ascii="Arial" w:hAnsi="Arial" w:cs="Arial"/>
          <w:sz w:val="20"/>
          <w:szCs w:val="20"/>
        </w:rPr>
        <w:t xml:space="preserve"> odborný komentář popisující pracovní postup krok za krokem. Jednotlivé úkony provádí uživatel na virtuální stavbě pomocí obou ručních ovladačů, přičemž správná realizace </w:t>
      </w:r>
      <w:r w:rsidR="001F1010">
        <w:rPr>
          <w:rFonts w:ascii="Arial" w:hAnsi="Arial" w:cs="Arial"/>
          <w:sz w:val="20"/>
          <w:szCs w:val="20"/>
        </w:rPr>
        <w:t>každého úkonu (např. umístění kotev</w:t>
      </w:r>
      <w:r w:rsidR="007F02B3">
        <w:rPr>
          <w:rFonts w:ascii="Arial" w:hAnsi="Arial" w:cs="Arial"/>
          <w:sz w:val="20"/>
          <w:szCs w:val="20"/>
        </w:rPr>
        <w:t xml:space="preserve">, zateplovací </w:t>
      </w:r>
      <w:r w:rsidR="001F1010">
        <w:rPr>
          <w:rFonts w:ascii="Arial" w:hAnsi="Arial" w:cs="Arial"/>
          <w:sz w:val="20"/>
          <w:szCs w:val="20"/>
        </w:rPr>
        <w:t>desky</w:t>
      </w:r>
      <w:r w:rsidR="007F02B3">
        <w:rPr>
          <w:rFonts w:ascii="Arial" w:hAnsi="Arial" w:cs="Arial"/>
          <w:sz w:val="20"/>
          <w:szCs w:val="20"/>
        </w:rPr>
        <w:t xml:space="preserve"> či nanesení lepicí nebo stěrkové hmoty</w:t>
      </w:r>
      <w:r w:rsidR="001F1010">
        <w:rPr>
          <w:rFonts w:ascii="Arial" w:hAnsi="Arial" w:cs="Arial"/>
          <w:sz w:val="20"/>
          <w:szCs w:val="20"/>
        </w:rPr>
        <w:t xml:space="preserve">) </w:t>
      </w:r>
      <w:r w:rsidR="005963F0">
        <w:rPr>
          <w:rFonts w:ascii="Arial" w:hAnsi="Arial" w:cs="Arial"/>
          <w:sz w:val="20"/>
          <w:szCs w:val="20"/>
        </w:rPr>
        <w:t>je</w:t>
      </w:r>
      <w:r w:rsidR="001F1010">
        <w:rPr>
          <w:rFonts w:ascii="Arial" w:hAnsi="Arial" w:cs="Arial"/>
          <w:sz w:val="20"/>
          <w:szCs w:val="20"/>
        </w:rPr>
        <w:t xml:space="preserve"> dopředu </w:t>
      </w:r>
      <w:r w:rsidR="007F02B3">
        <w:rPr>
          <w:rFonts w:ascii="Arial" w:hAnsi="Arial" w:cs="Arial"/>
          <w:sz w:val="20"/>
          <w:szCs w:val="20"/>
        </w:rPr>
        <w:t xml:space="preserve">vizuálně </w:t>
      </w:r>
      <w:r w:rsidR="001F1010">
        <w:rPr>
          <w:rFonts w:ascii="Arial" w:hAnsi="Arial" w:cs="Arial"/>
          <w:sz w:val="20"/>
          <w:szCs w:val="20"/>
        </w:rPr>
        <w:t>indikována. Uživatel musí vždy provést danou operaci správně, aby byl systémem puštěn</w:t>
      </w:r>
      <w:r w:rsidR="00767DFF">
        <w:rPr>
          <w:rFonts w:ascii="Arial" w:hAnsi="Arial" w:cs="Arial"/>
          <w:sz w:val="20"/>
          <w:szCs w:val="20"/>
        </w:rPr>
        <w:t xml:space="preserve"> do </w:t>
      </w:r>
      <w:r w:rsidR="007F02B3">
        <w:rPr>
          <w:rFonts w:ascii="Arial" w:hAnsi="Arial" w:cs="Arial"/>
          <w:sz w:val="20"/>
          <w:szCs w:val="20"/>
        </w:rPr>
        <w:t xml:space="preserve">té </w:t>
      </w:r>
      <w:r w:rsidR="00767DFF">
        <w:rPr>
          <w:rFonts w:ascii="Arial" w:hAnsi="Arial" w:cs="Arial"/>
          <w:sz w:val="20"/>
          <w:szCs w:val="20"/>
        </w:rPr>
        <w:t>následující</w:t>
      </w:r>
      <w:r w:rsidR="007F02B3">
        <w:rPr>
          <w:rFonts w:ascii="Arial" w:hAnsi="Arial" w:cs="Arial"/>
          <w:sz w:val="20"/>
          <w:szCs w:val="20"/>
        </w:rPr>
        <w:t xml:space="preserve">, což se </w:t>
      </w:r>
      <w:r w:rsidR="007011CD">
        <w:rPr>
          <w:rFonts w:ascii="Arial" w:hAnsi="Arial" w:cs="Arial"/>
          <w:sz w:val="20"/>
          <w:szCs w:val="20"/>
        </w:rPr>
        <w:t>např. při zaučování pracov</w:t>
      </w:r>
      <w:r w:rsidR="000E249C">
        <w:rPr>
          <w:rFonts w:ascii="Arial" w:hAnsi="Arial" w:cs="Arial"/>
          <w:sz w:val="20"/>
          <w:szCs w:val="20"/>
        </w:rPr>
        <w:t>n</w:t>
      </w:r>
      <w:r w:rsidR="007011CD">
        <w:rPr>
          <w:rFonts w:ascii="Arial" w:hAnsi="Arial" w:cs="Arial"/>
          <w:sz w:val="20"/>
          <w:szCs w:val="20"/>
        </w:rPr>
        <w:t>íka na reáln</w:t>
      </w:r>
      <w:r w:rsidR="0060016F">
        <w:rPr>
          <w:rFonts w:ascii="Arial" w:hAnsi="Arial" w:cs="Arial"/>
          <w:sz w:val="20"/>
          <w:szCs w:val="20"/>
        </w:rPr>
        <w:t>é</w:t>
      </w:r>
      <w:r w:rsidR="007011CD">
        <w:rPr>
          <w:rFonts w:ascii="Arial" w:hAnsi="Arial" w:cs="Arial"/>
          <w:sz w:val="20"/>
          <w:szCs w:val="20"/>
        </w:rPr>
        <w:t xml:space="preserve"> stavbě často nemusí podařit</w:t>
      </w:r>
      <w:r w:rsidR="00487B97">
        <w:rPr>
          <w:rFonts w:ascii="Arial" w:hAnsi="Arial" w:cs="Arial"/>
          <w:sz w:val="20"/>
          <w:szCs w:val="20"/>
        </w:rPr>
        <w:t xml:space="preserve"> zajistit. Tato VR aplikace doslova uchvátí</w:t>
      </w:r>
      <w:r w:rsidR="00C83EB3">
        <w:rPr>
          <w:rFonts w:ascii="Arial" w:hAnsi="Arial" w:cs="Arial"/>
          <w:sz w:val="20"/>
          <w:szCs w:val="20"/>
        </w:rPr>
        <w:t xml:space="preserve"> skvěle graficky</w:t>
      </w:r>
      <w:r w:rsidR="00487B97">
        <w:rPr>
          <w:rFonts w:ascii="Arial" w:hAnsi="Arial" w:cs="Arial"/>
          <w:sz w:val="20"/>
          <w:szCs w:val="20"/>
        </w:rPr>
        <w:t xml:space="preserve"> propracovanými detaily</w:t>
      </w:r>
      <w:r w:rsidR="00C83EB3">
        <w:rPr>
          <w:rFonts w:ascii="Arial" w:hAnsi="Arial" w:cs="Arial"/>
          <w:sz w:val="20"/>
          <w:szCs w:val="20"/>
        </w:rPr>
        <w:t xml:space="preserve"> (vrtačka, míchání lepicí směsi nebo instalace sítě),</w:t>
      </w:r>
      <w:r w:rsidR="00487B97">
        <w:rPr>
          <w:rFonts w:ascii="Arial" w:hAnsi="Arial" w:cs="Arial"/>
          <w:sz w:val="20"/>
          <w:szCs w:val="20"/>
        </w:rPr>
        <w:t xml:space="preserve"> které </w:t>
      </w:r>
      <w:r w:rsidR="00C83EB3">
        <w:rPr>
          <w:rFonts w:ascii="Arial" w:hAnsi="Arial" w:cs="Arial"/>
          <w:sz w:val="20"/>
          <w:szCs w:val="20"/>
        </w:rPr>
        <w:t>reálně známe z prostředí skutečné stavby</w:t>
      </w:r>
      <w:r w:rsidR="0060016F">
        <w:rPr>
          <w:rFonts w:ascii="Arial" w:hAnsi="Arial" w:cs="Arial"/>
          <w:sz w:val="20"/>
          <w:szCs w:val="20"/>
        </w:rPr>
        <w:t>,</w:t>
      </w:r>
      <w:r w:rsidR="00C83EB3">
        <w:rPr>
          <w:rFonts w:ascii="Arial" w:hAnsi="Arial" w:cs="Arial"/>
          <w:sz w:val="20"/>
          <w:szCs w:val="20"/>
        </w:rPr>
        <w:t xml:space="preserve"> a tím doslova vtahuje uživatele do </w:t>
      </w:r>
      <w:r w:rsidR="00502993">
        <w:rPr>
          <w:rFonts w:ascii="Arial" w:hAnsi="Arial" w:cs="Arial"/>
          <w:sz w:val="20"/>
          <w:szCs w:val="20"/>
        </w:rPr>
        <w:t>probíhajícího</w:t>
      </w:r>
      <w:r w:rsidR="00C83EB3">
        <w:rPr>
          <w:rFonts w:ascii="Arial" w:hAnsi="Arial" w:cs="Arial"/>
          <w:sz w:val="20"/>
          <w:szCs w:val="20"/>
        </w:rPr>
        <w:t xml:space="preserve"> děje. </w:t>
      </w:r>
      <w:r w:rsidR="00EE3542">
        <w:rPr>
          <w:rFonts w:ascii="Arial" w:hAnsi="Arial" w:cs="Arial"/>
          <w:sz w:val="20"/>
          <w:szCs w:val="20"/>
        </w:rPr>
        <w:t xml:space="preserve">Samozřejmě v posledním kroku může uživatel opticky zhodnotit </w:t>
      </w:r>
      <w:r w:rsidR="00502993">
        <w:rPr>
          <w:rFonts w:ascii="Arial" w:hAnsi="Arial" w:cs="Arial"/>
          <w:sz w:val="20"/>
          <w:szCs w:val="20"/>
        </w:rPr>
        <w:t xml:space="preserve">celou </w:t>
      </w:r>
      <w:r w:rsidR="00EE3542">
        <w:rPr>
          <w:rFonts w:ascii="Arial" w:hAnsi="Arial" w:cs="Arial"/>
          <w:sz w:val="20"/>
          <w:szCs w:val="20"/>
        </w:rPr>
        <w:t>svoji virtuální práci při zateplení objektu.</w:t>
      </w:r>
    </w:p>
    <w:p w14:paraId="70FF14CE" w14:textId="77777777" w:rsidR="00044478" w:rsidRDefault="00044478" w:rsidP="00985925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2382D735" w14:textId="18402CB0" w:rsidR="000206C3" w:rsidRPr="00AF5A2F" w:rsidRDefault="00AF5A2F" w:rsidP="00985925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AF5A2F">
        <w:rPr>
          <w:rFonts w:ascii="Arial" w:hAnsi="Arial" w:cs="Arial"/>
          <w:b/>
          <w:bCs/>
          <w:sz w:val="20"/>
          <w:szCs w:val="20"/>
        </w:rPr>
        <w:t>Ohlasy odborníků ve stavebnictví</w:t>
      </w:r>
    </w:p>
    <w:p w14:paraId="29C0E36D" w14:textId="1FF5640E" w:rsidR="006213A4" w:rsidRDefault="0037798A" w:rsidP="0098592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="006213A4">
        <w:rPr>
          <w:rFonts w:ascii="Arial" w:hAnsi="Arial" w:cs="Arial"/>
          <w:sz w:val="20"/>
          <w:szCs w:val="20"/>
        </w:rPr>
        <w:t xml:space="preserve">premiérové </w:t>
      </w:r>
      <w:r>
        <w:rPr>
          <w:rFonts w:ascii="Arial" w:hAnsi="Arial" w:cs="Arial"/>
          <w:sz w:val="20"/>
          <w:szCs w:val="20"/>
        </w:rPr>
        <w:t xml:space="preserve">aplikace s použitím virtuální reality dostává </w:t>
      </w:r>
      <w:proofErr w:type="spellStart"/>
      <w:r>
        <w:rPr>
          <w:rFonts w:ascii="Arial" w:hAnsi="Arial" w:cs="Arial"/>
          <w:sz w:val="20"/>
          <w:szCs w:val="20"/>
        </w:rPr>
        <w:t>Baumit</w:t>
      </w:r>
      <w:proofErr w:type="spellEnd"/>
      <w:r>
        <w:rPr>
          <w:rFonts w:ascii="Arial" w:hAnsi="Arial" w:cs="Arial"/>
          <w:sz w:val="20"/>
          <w:szCs w:val="20"/>
        </w:rPr>
        <w:t xml:space="preserve"> reakce i ze strany zavedených českých stavebních firem. Jednou z nich je společnost STAMURA s.r.o.</w:t>
      </w:r>
      <w:r w:rsidR="004C3825">
        <w:rPr>
          <w:rFonts w:ascii="Arial" w:hAnsi="Arial" w:cs="Arial"/>
          <w:sz w:val="20"/>
          <w:szCs w:val="20"/>
        </w:rPr>
        <w:t xml:space="preserve">, která se dlouhodobě orientuje na stavbu rodinných domů vyššího standardu. Její jednatel Jakub Mucha byl jedním z prvních uživatelů, který </w:t>
      </w:r>
      <w:proofErr w:type="spellStart"/>
      <w:r w:rsidR="004C3825">
        <w:rPr>
          <w:rFonts w:ascii="Arial" w:hAnsi="Arial" w:cs="Arial"/>
          <w:sz w:val="20"/>
          <w:szCs w:val="20"/>
        </w:rPr>
        <w:t>Baumit</w:t>
      </w:r>
      <w:proofErr w:type="spellEnd"/>
      <w:r w:rsidR="004C3825">
        <w:rPr>
          <w:rFonts w:ascii="Arial" w:hAnsi="Arial" w:cs="Arial"/>
          <w:sz w:val="20"/>
          <w:szCs w:val="20"/>
        </w:rPr>
        <w:t xml:space="preserve"> VR aplikaci vyzkoušel. </w:t>
      </w:r>
      <w:r w:rsidR="004C3825" w:rsidRPr="008812FC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690130" w:rsidRPr="008812FC">
        <w:rPr>
          <w:rFonts w:ascii="Arial" w:hAnsi="Arial" w:cs="Arial"/>
          <w:b/>
          <w:bCs/>
          <w:i/>
          <w:iCs/>
          <w:sz w:val="20"/>
          <w:szCs w:val="20"/>
        </w:rPr>
        <w:t>I př</w:t>
      </w:r>
      <w:r w:rsidR="0060016F">
        <w:rPr>
          <w:rFonts w:ascii="Arial" w:hAnsi="Arial" w:cs="Arial"/>
          <w:b/>
          <w:bCs/>
          <w:i/>
          <w:iCs/>
          <w:sz w:val="20"/>
          <w:szCs w:val="20"/>
        </w:rPr>
        <w:t>es</w:t>
      </w:r>
      <w:r w:rsidR="00690130" w:rsidRPr="008812F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6213A4" w:rsidRPr="008812FC">
        <w:rPr>
          <w:rFonts w:ascii="Arial" w:hAnsi="Arial" w:cs="Arial"/>
          <w:b/>
          <w:bCs/>
          <w:i/>
          <w:iCs/>
          <w:sz w:val="20"/>
          <w:szCs w:val="20"/>
        </w:rPr>
        <w:t>skutečnost</w:t>
      </w:r>
      <w:r w:rsidR="00690130" w:rsidRPr="008812FC">
        <w:rPr>
          <w:rFonts w:ascii="Arial" w:hAnsi="Arial" w:cs="Arial"/>
          <w:b/>
          <w:bCs/>
          <w:i/>
          <w:iCs/>
          <w:sz w:val="20"/>
          <w:szCs w:val="20"/>
        </w:rPr>
        <w:t xml:space="preserve">, že praxi nelze ničím nahradit, </w:t>
      </w:r>
      <w:r w:rsidR="004C3825" w:rsidRPr="008812FC">
        <w:rPr>
          <w:rFonts w:ascii="Arial" w:hAnsi="Arial" w:cs="Arial"/>
          <w:b/>
          <w:bCs/>
          <w:i/>
          <w:iCs/>
          <w:sz w:val="20"/>
          <w:szCs w:val="20"/>
        </w:rPr>
        <w:t>je virtuá</w:t>
      </w:r>
      <w:r w:rsidR="000E249C">
        <w:rPr>
          <w:rFonts w:ascii="Arial" w:hAnsi="Arial" w:cs="Arial"/>
          <w:b/>
          <w:bCs/>
          <w:i/>
          <w:iCs/>
          <w:sz w:val="20"/>
          <w:szCs w:val="20"/>
        </w:rPr>
        <w:t>l</w:t>
      </w:r>
      <w:r w:rsidR="004C3825" w:rsidRPr="008812FC">
        <w:rPr>
          <w:rFonts w:ascii="Arial" w:hAnsi="Arial" w:cs="Arial"/>
          <w:b/>
          <w:bCs/>
          <w:i/>
          <w:iCs/>
          <w:sz w:val="20"/>
          <w:szCs w:val="20"/>
        </w:rPr>
        <w:t xml:space="preserve">ní realita </w:t>
      </w:r>
      <w:r w:rsidR="00690130" w:rsidRPr="008812FC">
        <w:rPr>
          <w:rFonts w:ascii="Arial" w:hAnsi="Arial" w:cs="Arial"/>
          <w:b/>
          <w:bCs/>
          <w:i/>
          <w:iCs/>
          <w:sz w:val="20"/>
          <w:szCs w:val="20"/>
        </w:rPr>
        <w:t xml:space="preserve">z mého pohledu </w:t>
      </w:r>
      <w:r w:rsidR="004C3825" w:rsidRPr="008812FC">
        <w:rPr>
          <w:rFonts w:ascii="Arial" w:hAnsi="Arial" w:cs="Arial"/>
          <w:b/>
          <w:bCs/>
          <w:i/>
          <w:iCs/>
          <w:sz w:val="20"/>
          <w:szCs w:val="20"/>
        </w:rPr>
        <w:t xml:space="preserve">budoucností </w:t>
      </w:r>
      <w:r w:rsidR="002C6CC1">
        <w:rPr>
          <w:rFonts w:ascii="Arial" w:hAnsi="Arial" w:cs="Arial"/>
          <w:b/>
          <w:bCs/>
          <w:i/>
          <w:iCs/>
          <w:sz w:val="20"/>
          <w:szCs w:val="20"/>
        </w:rPr>
        <w:t>i v našem oboru</w:t>
      </w:r>
      <w:r w:rsidR="00690130" w:rsidRPr="008812FC">
        <w:rPr>
          <w:rFonts w:ascii="Arial" w:hAnsi="Arial" w:cs="Arial"/>
          <w:b/>
          <w:bCs/>
          <w:i/>
          <w:iCs/>
          <w:sz w:val="20"/>
          <w:szCs w:val="20"/>
        </w:rPr>
        <w:t>. T</w:t>
      </w:r>
      <w:r w:rsidR="00DF07C3" w:rsidRPr="008812FC">
        <w:rPr>
          <w:rFonts w:ascii="Arial" w:hAnsi="Arial" w:cs="Arial"/>
          <w:b/>
          <w:bCs/>
          <w:i/>
          <w:iCs/>
          <w:sz w:val="20"/>
          <w:szCs w:val="20"/>
        </w:rPr>
        <w:t xml:space="preserve">akto zpracovaná aplikace </w:t>
      </w:r>
      <w:r w:rsidR="004C78DF">
        <w:rPr>
          <w:rFonts w:ascii="Arial" w:hAnsi="Arial" w:cs="Arial"/>
          <w:b/>
          <w:bCs/>
          <w:i/>
          <w:iCs/>
          <w:sz w:val="20"/>
          <w:szCs w:val="20"/>
        </w:rPr>
        <w:t xml:space="preserve">totiž </w:t>
      </w:r>
      <w:r w:rsidR="00DF07C3" w:rsidRPr="008812FC">
        <w:rPr>
          <w:rFonts w:ascii="Arial" w:hAnsi="Arial" w:cs="Arial"/>
          <w:b/>
          <w:bCs/>
          <w:i/>
          <w:iCs/>
          <w:sz w:val="20"/>
          <w:szCs w:val="20"/>
        </w:rPr>
        <w:t xml:space="preserve">dává předpoklad, že pomůže lidem, kteří ve stavebnictví stojí na úplném počátku, tedy ještě </w:t>
      </w:r>
      <w:r w:rsidR="00080FF6" w:rsidRPr="008812FC">
        <w:rPr>
          <w:rFonts w:ascii="Arial" w:hAnsi="Arial" w:cs="Arial"/>
          <w:b/>
          <w:bCs/>
          <w:i/>
          <w:iCs/>
          <w:sz w:val="20"/>
          <w:szCs w:val="20"/>
        </w:rPr>
        <w:t xml:space="preserve">před získáním </w:t>
      </w:r>
      <w:r w:rsidR="00DF07C3" w:rsidRPr="008812FC">
        <w:rPr>
          <w:rFonts w:ascii="Arial" w:hAnsi="Arial" w:cs="Arial"/>
          <w:b/>
          <w:bCs/>
          <w:i/>
          <w:iCs/>
          <w:sz w:val="20"/>
          <w:szCs w:val="20"/>
        </w:rPr>
        <w:t>praktických zkušenost</w:t>
      </w:r>
      <w:r w:rsidR="0060016F">
        <w:rPr>
          <w:rFonts w:ascii="Arial" w:hAnsi="Arial" w:cs="Arial"/>
          <w:b/>
          <w:bCs/>
          <w:i/>
          <w:iCs/>
          <w:sz w:val="20"/>
          <w:szCs w:val="20"/>
        </w:rPr>
        <w:t>í</w:t>
      </w:r>
      <w:r w:rsidR="00DF07C3" w:rsidRPr="008812FC">
        <w:rPr>
          <w:rFonts w:ascii="Arial" w:hAnsi="Arial" w:cs="Arial"/>
          <w:b/>
          <w:bCs/>
          <w:i/>
          <w:iCs/>
          <w:sz w:val="20"/>
          <w:szCs w:val="20"/>
        </w:rPr>
        <w:t xml:space="preserve">. Naše firma pracuje </w:t>
      </w:r>
      <w:r w:rsidR="002022AE" w:rsidRPr="008812FC">
        <w:rPr>
          <w:rFonts w:ascii="Arial" w:hAnsi="Arial" w:cs="Arial"/>
          <w:b/>
          <w:bCs/>
          <w:i/>
          <w:iCs/>
          <w:sz w:val="20"/>
          <w:szCs w:val="20"/>
        </w:rPr>
        <w:t>na náročných realizacích s již zkušenými odborníky</w:t>
      </w:r>
      <w:r w:rsidR="00080FF6" w:rsidRPr="008812FC">
        <w:rPr>
          <w:rFonts w:ascii="Arial" w:hAnsi="Arial" w:cs="Arial"/>
          <w:b/>
          <w:bCs/>
          <w:i/>
          <w:iCs/>
          <w:sz w:val="20"/>
          <w:szCs w:val="20"/>
        </w:rPr>
        <w:t>, a to</w:t>
      </w:r>
      <w:r w:rsidR="002022AE" w:rsidRPr="008812F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60016F">
        <w:rPr>
          <w:rFonts w:ascii="Arial" w:hAnsi="Arial" w:cs="Arial"/>
          <w:b/>
          <w:bCs/>
          <w:i/>
          <w:iCs/>
          <w:sz w:val="20"/>
          <w:szCs w:val="20"/>
        </w:rPr>
        <w:t>v</w:t>
      </w:r>
      <w:r w:rsidR="0060016F" w:rsidRPr="008812F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022AE" w:rsidRPr="008812FC">
        <w:rPr>
          <w:rFonts w:ascii="Arial" w:hAnsi="Arial" w:cs="Arial"/>
          <w:b/>
          <w:bCs/>
          <w:i/>
          <w:iCs/>
          <w:sz w:val="20"/>
          <w:szCs w:val="20"/>
        </w:rPr>
        <w:t>každ</w:t>
      </w:r>
      <w:r w:rsidR="0060016F">
        <w:rPr>
          <w:rFonts w:ascii="Arial" w:hAnsi="Arial" w:cs="Arial"/>
          <w:b/>
          <w:bCs/>
          <w:i/>
          <w:iCs/>
          <w:sz w:val="20"/>
          <w:szCs w:val="20"/>
        </w:rPr>
        <w:t>é</w:t>
      </w:r>
      <w:r w:rsidR="002022AE" w:rsidRPr="008812F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080FF6" w:rsidRPr="008812FC">
        <w:rPr>
          <w:rFonts w:ascii="Arial" w:hAnsi="Arial" w:cs="Arial"/>
          <w:b/>
          <w:bCs/>
          <w:i/>
          <w:iCs/>
          <w:sz w:val="20"/>
          <w:szCs w:val="20"/>
        </w:rPr>
        <w:t xml:space="preserve">stavební </w:t>
      </w:r>
      <w:r w:rsidR="002022AE" w:rsidRPr="008812FC">
        <w:rPr>
          <w:rFonts w:ascii="Arial" w:hAnsi="Arial" w:cs="Arial"/>
          <w:b/>
          <w:bCs/>
          <w:i/>
          <w:iCs/>
          <w:sz w:val="20"/>
          <w:szCs w:val="20"/>
        </w:rPr>
        <w:t xml:space="preserve">profesi. Umím si ale představit, že takto pojatý vzdělávací koncept mohou využít </w:t>
      </w:r>
      <w:r w:rsidR="00690130" w:rsidRPr="008812FC">
        <w:rPr>
          <w:rFonts w:ascii="Arial" w:hAnsi="Arial" w:cs="Arial"/>
          <w:b/>
          <w:bCs/>
          <w:i/>
          <w:iCs/>
          <w:sz w:val="20"/>
          <w:szCs w:val="20"/>
        </w:rPr>
        <w:t xml:space="preserve">některé </w:t>
      </w:r>
      <w:r w:rsidR="002022AE" w:rsidRPr="008812FC">
        <w:rPr>
          <w:rFonts w:ascii="Arial" w:hAnsi="Arial" w:cs="Arial"/>
          <w:b/>
          <w:bCs/>
          <w:i/>
          <w:iCs/>
          <w:sz w:val="20"/>
          <w:szCs w:val="20"/>
        </w:rPr>
        <w:t>realizační firmy</w:t>
      </w:r>
      <w:r w:rsidR="00080FF6" w:rsidRPr="008812FC">
        <w:rPr>
          <w:rFonts w:ascii="Arial" w:hAnsi="Arial" w:cs="Arial"/>
          <w:b/>
          <w:bCs/>
          <w:i/>
          <w:iCs/>
          <w:sz w:val="20"/>
          <w:szCs w:val="20"/>
        </w:rPr>
        <w:t xml:space="preserve"> s daným zaměřením </w:t>
      </w:r>
      <w:r w:rsidR="002022AE" w:rsidRPr="008812FC">
        <w:rPr>
          <w:rFonts w:ascii="Arial" w:hAnsi="Arial" w:cs="Arial"/>
          <w:b/>
          <w:bCs/>
          <w:i/>
          <w:iCs/>
          <w:sz w:val="20"/>
          <w:szCs w:val="20"/>
        </w:rPr>
        <w:t xml:space="preserve">při zaučování </w:t>
      </w:r>
      <w:r w:rsidR="00080FF6" w:rsidRPr="008812FC">
        <w:rPr>
          <w:rFonts w:ascii="Arial" w:hAnsi="Arial" w:cs="Arial"/>
          <w:b/>
          <w:bCs/>
          <w:i/>
          <w:iCs/>
          <w:sz w:val="20"/>
          <w:szCs w:val="20"/>
        </w:rPr>
        <w:t xml:space="preserve">svých </w:t>
      </w:r>
      <w:r w:rsidR="002022AE" w:rsidRPr="008812FC">
        <w:rPr>
          <w:rFonts w:ascii="Arial" w:hAnsi="Arial" w:cs="Arial"/>
          <w:b/>
          <w:bCs/>
          <w:i/>
          <w:iCs/>
          <w:sz w:val="20"/>
          <w:szCs w:val="20"/>
        </w:rPr>
        <w:t xml:space="preserve">nových zaměstnanců </w:t>
      </w:r>
      <w:r w:rsidR="0060016F">
        <w:rPr>
          <w:rFonts w:ascii="Arial" w:hAnsi="Arial" w:cs="Arial"/>
          <w:b/>
          <w:bCs/>
          <w:i/>
          <w:iCs/>
          <w:sz w:val="20"/>
          <w:szCs w:val="20"/>
        </w:rPr>
        <w:t>v</w:t>
      </w:r>
      <w:r w:rsidR="0060016F" w:rsidRPr="008812F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080FF6" w:rsidRPr="008812FC">
        <w:rPr>
          <w:rFonts w:ascii="Arial" w:hAnsi="Arial" w:cs="Arial"/>
          <w:b/>
          <w:bCs/>
          <w:i/>
          <w:iCs/>
          <w:sz w:val="20"/>
          <w:szCs w:val="20"/>
        </w:rPr>
        <w:t>konkrétní stave</w:t>
      </w:r>
      <w:r w:rsidR="004C78DF">
        <w:rPr>
          <w:rFonts w:ascii="Arial" w:hAnsi="Arial" w:cs="Arial"/>
          <w:b/>
          <w:bCs/>
          <w:i/>
          <w:iCs/>
          <w:sz w:val="20"/>
          <w:szCs w:val="20"/>
        </w:rPr>
        <w:t>b</w:t>
      </w:r>
      <w:r w:rsidR="00080FF6" w:rsidRPr="008812FC">
        <w:rPr>
          <w:rFonts w:ascii="Arial" w:hAnsi="Arial" w:cs="Arial"/>
          <w:b/>
          <w:bCs/>
          <w:i/>
          <w:iCs/>
          <w:sz w:val="20"/>
          <w:szCs w:val="20"/>
        </w:rPr>
        <w:t>ní činnosti</w:t>
      </w:r>
      <w:r w:rsidR="002022AE" w:rsidRPr="008812FC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080FF6" w:rsidRPr="008812FC">
        <w:rPr>
          <w:rFonts w:ascii="Arial" w:hAnsi="Arial" w:cs="Arial"/>
          <w:b/>
          <w:bCs/>
          <w:i/>
          <w:iCs/>
          <w:sz w:val="20"/>
          <w:szCs w:val="20"/>
        </w:rPr>
        <w:t xml:space="preserve">Ještě větší přínos VR aplikací </w:t>
      </w:r>
      <w:r w:rsidR="00690130" w:rsidRPr="008812FC">
        <w:rPr>
          <w:rFonts w:ascii="Arial" w:hAnsi="Arial" w:cs="Arial"/>
          <w:b/>
          <w:bCs/>
          <w:i/>
          <w:iCs/>
          <w:sz w:val="20"/>
          <w:szCs w:val="20"/>
        </w:rPr>
        <w:t xml:space="preserve">však </w:t>
      </w:r>
      <w:r w:rsidR="00080FF6" w:rsidRPr="008812FC">
        <w:rPr>
          <w:rFonts w:ascii="Arial" w:hAnsi="Arial" w:cs="Arial"/>
          <w:b/>
          <w:bCs/>
          <w:i/>
          <w:iCs/>
          <w:sz w:val="20"/>
          <w:szCs w:val="20"/>
        </w:rPr>
        <w:t>vidím v</w:t>
      </w:r>
      <w:r w:rsidR="00690130" w:rsidRPr="008812FC">
        <w:rPr>
          <w:rFonts w:ascii="Arial" w:hAnsi="Arial" w:cs="Arial"/>
          <w:b/>
          <w:bCs/>
          <w:i/>
          <w:iCs/>
          <w:sz w:val="20"/>
          <w:szCs w:val="20"/>
        </w:rPr>
        <w:t xml:space="preserve"> jejich </w:t>
      </w:r>
      <w:r w:rsidR="00080FF6" w:rsidRPr="008812FC">
        <w:rPr>
          <w:rFonts w:ascii="Arial" w:hAnsi="Arial" w:cs="Arial"/>
          <w:b/>
          <w:bCs/>
          <w:i/>
          <w:iCs/>
          <w:sz w:val="20"/>
          <w:szCs w:val="20"/>
        </w:rPr>
        <w:t xml:space="preserve">začlenění do studijních osnov absolventů </w:t>
      </w:r>
      <w:r w:rsidR="00080FF6" w:rsidRPr="008812FC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 xml:space="preserve">odborných </w:t>
      </w:r>
      <w:r w:rsidR="002C6CC1">
        <w:rPr>
          <w:rFonts w:ascii="Arial" w:hAnsi="Arial" w:cs="Arial"/>
          <w:b/>
          <w:bCs/>
          <w:i/>
          <w:iCs/>
          <w:sz w:val="20"/>
          <w:szCs w:val="20"/>
        </w:rPr>
        <w:t xml:space="preserve">stavebních </w:t>
      </w:r>
      <w:r w:rsidR="000E249C">
        <w:rPr>
          <w:rFonts w:ascii="Arial" w:hAnsi="Arial" w:cs="Arial"/>
          <w:b/>
          <w:bCs/>
          <w:i/>
          <w:iCs/>
          <w:sz w:val="20"/>
          <w:szCs w:val="20"/>
        </w:rPr>
        <w:t>u</w:t>
      </w:r>
      <w:r w:rsidR="00080FF6" w:rsidRPr="008812FC">
        <w:rPr>
          <w:rFonts w:ascii="Arial" w:hAnsi="Arial" w:cs="Arial"/>
          <w:b/>
          <w:bCs/>
          <w:i/>
          <w:iCs/>
          <w:sz w:val="20"/>
          <w:szCs w:val="20"/>
        </w:rPr>
        <w:t>čilišť, neboť mladá generace má k těmto technologiím mnohem blíže,“</w:t>
      </w:r>
      <w:r w:rsidR="00080FF6">
        <w:rPr>
          <w:rFonts w:ascii="Arial" w:hAnsi="Arial" w:cs="Arial"/>
          <w:b/>
          <w:bCs/>
          <w:sz w:val="20"/>
          <w:szCs w:val="20"/>
        </w:rPr>
        <w:t xml:space="preserve"> </w:t>
      </w:r>
      <w:r w:rsidR="00690130" w:rsidRPr="00690130">
        <w:rPr>
          <w:rFonts w:ascii="Arial" w:hAnsi="Arial" w:cs="Arial"/>
          <w:sz w:val="20"/>
          <w:szCs w:val="20"/>
        </w:rPr>
        <w:t xml:space="preserve">potvrzuje </w:t>
      </w:r>
      <w:r w:rsidR="00690130">
        <w:rPr>
          <w:rFonts w:ascii="Arial" w:hAnsi="Arial" w:cs="Arial"/>
          <w:sz w:val="20"/>
          <w:szCs w:val="20"/>
        </w:rPr>
        <w:t xml:space="preserve">úlohu virtuální reality ve vzdělávání </w:t>
      </w:r>
      <w:r w:rsidR="00690130" w:rsidRPr="00690130">
        <w:rPr>
          <w:rFonts w:ascii="Arial" w:hAnsi="Arial" w:cs="Arial"/>
          <w:sz w:val="20"/>
          <w:szCs w:val="20"/>
        </w:rPr>
        <w:t>Jakub Mucha</w:t>
      </w:r>
      <w:r w:rsidR="00690130">
        <w:rPr>
          <w:rFonts w:ascii="Arial" w:hAnsi="Arial" w:cs="Arial"/>
          <w:sz w:val="20"/>
          <w:szCs w:val="20"/>
        </w:rPr>
        <w:t xml:space="preserve">. </w:t>
      </w:r>
    </w:p>
    <w:p w14:paraId="53F4E84D" w14:textId="77777777" w:rsidR="006213A4" w:rsidRDefault="006213A4" w:rsidP="00985925">
      <w:pPr>
        <w:pStyle w:val="Bezmezer"/>
        <w:rPr>
          <w:rFonts w:ascii="Arial" w:hAnsi="Arial" w:cs="Arial"/>
          <w:sz w:val="20"/>
          <w:szCs w:val="20"/>
        </w:rPr>
      </w:pPr>
    </w:p>
    <w:p w14:paraId="4B5EB48F" w14:textId="0A8A3DE8" w:rsidR="00E9697C" w:rsidRPr="00E9697C" w:rsidRDefault="00E9697C" w:rsidP="00985925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E9697C">
        <w:rPr>
          <w:rFonts w:ascii="Arial" w:hAnsi="Arial" w:cs="Arial"/>
          <w:b/>
          <w:bCs/>
          <w:sz w:val="20"/>
          <w:szCs w:val="20"/>
        </w:rPr>
        <w:t>Příležitost pro inspiraci</w:t>
      </w:r>
    </w:p>
    <w:p w14:paraId="4F331573" w14:textId="038300DF" w:rsidR="00972619" w:rsidRDefault="006213A4" w:rsidP="00985925">
      <w:pPr>
        <w:pStyle w:val="Bezmezer"/>
        <w:rPr>
          <w:rFonts w:ascii="Arial" w:hAnsi="Arial" w:cs="Arial"/>
          <w:sz w:val="20"/>
          <w:szCs w:val="20"/>
        </w:rPr>
      </w:pPr>
      <w:r w:rsidRPr="006213A4">
        <w:rPr>
          <w:rFonts w:ascii="Arial" w:hAnsi="Arial" w:cs="Arial"/>
          <w:sz w:val="20"/>
          <w:szCs w:val="20"/>
        </w:rPr>
        <w:t>A zatímco</w:t>
      </w:r>
      <w:r>
        <w:rPr>
          <w:rFonts w:ascii="Arial" w:hAnsi="Arial" w:cs="Arial"/>
          <w:sz w:val="20"/>
          <w:szCs w:val="20"/>
        </w:rPr>
        <w:t xml:space="preserve"> </w:t>
      </w:r>
      <w:r w:rsidR="001D6B91">
        <w:rPr>
          <w:rFonts w:ascii="Arial" w:hAnsi="Arial" w:cs="Arial"/>
          <w:sz w:val="20"/>
          <w:szCs w:val="20"/>
        </w:rPr>
        <w:t xml:space="preserve">první </w:t>
      </w:r>
      <w:r>
        <w:rPr>
          <w:rFonts w:ascii="Arial" w:hAnsi="Arial" w:cs="Arial"/>
          <w:sz w:val="20"/>
          <w:szCs w:val="20"/>
        </w:rPr>
        <w:t xml:space="preserve">VR aplikace s technologickým postupem kotvení zateplovacího systému </w:t>
      </w:r>
      <w:proofErr w:type="spellStart"/>
      <w:r>
        <w:rPr>
          <w:rFonts w:ascii="Arial" w:hAnsi="Arial" w:cs="Arial"/>
          <w:sz w:val="20"/>
          <w:szCs w:val="20"/>
        </w:rPr>
        <w:t>Baumit</w:t>
      </w:r>
      <w:proofErr w:type="spellEnd"/>
      <w:r>
        <w:rPr>
          <w:rFonts w:ascii="Arial" w:hAnsi="Arial" w:cs="Arial"/>
          <w:sz w:val="20"/>
          <w:szCs w:val="20"/>
        </w:rPr>
        <w:t xml:space="preserve"> cílí především na </w:t>
      </w:r>
      <w:r w:rsidR="001D6B91">
        <w:rPr>
          <w:rFonts w:ascii="Arial" w:hAnsi="Arial" w:cs="Arial"/>
          <w:sz w:val="20"/>
          <w:szCs w:val="20"/>
        </w:rPr>
        <w:t xml:space="preserve">vzdělávání zaměstnanců </w:t>
      </w:r>
      <w:r>
        <w:rPr>
          <w:rFonts w:ascii="Arial" w:hAnsi="Arial" w:cs="Arial"/>
          <w:sz w:val="20"/>
          <w:szCs w:val="20"/>
        </w:rPr>
        <w:t>realizační</w:t>
      </w:r>
      <w:r w:rsidR="001D6B91"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</w:rPr>
        <w:t xml:space="preserve"> fir</w:t>
      </w:r>
      <w:r w:rsidR="001D6B91">
        <w:rPr>
          <w:rFonts w:ascii="Arial" w:hAnsi="Arial" w:cs="Arial"/>
          <w:sz w:val="20"/>
          <w:szCs w:val="20"/>
        </w:rPr>
        <w:t>em, druhou virtuální aplikaci ocení hlavně koncoví zákazníci</w:t>
      </w:r>
      <w:r w:rsidR="003456CC">
        <w:rPr>
          <w:rFonts w:ascii="Arial" w:hAnsi="Arial" w:cs="Arial"/>
          <w:sz w:val="20"/>
          <w:szCs w:val="20"/>
        </w:rPr>
        <w:t xml:space="preserve"> </w:t>
      </w:r>
      <w:r w:rsidR="002C6CC1">
        <w:rPr>
          <w:rFonts w:ascii="Arial" w:hAnsi="Arial" w:cs="Arial"/>
          <w:sz w:val="20"/>
          <w:szCs w:val="20"/>
        </w:rPr>
        <w:t>či investoři</w:t>
      </w:r>
      <w:r w:rsidR="001D6B91">
        <w:rPr>
          <w:rFonts w:ascii="Arial" w:hAnsi="Arial" w:cs="Arial"/>
          <w:sz w:val="20"/>
          <w:szCs w:val="20"/>
        </w:rPr>
        <w:t>. Právě oni si mohou tímto způsobem v příjemném prostředí VR s</w:t>
      </w:r>
      <w:r w:rsidR="00A07C0E">
        <w:rPr>
          <w:rFonts w:ascii="Arial" w:hAnsi="Arial" w:cs="Arial"/>
          <w:sz w:val="20"/>
          <w:szCs w:val="20"/>
        </w:rPr>
        <w:t>t</w:t>
      </w:r>
      <w:r w:rsidR="001D6B91">
        <w:rPr>
          <w:rFonts w:ascii="Arial" w:hAnsi="Arial" w:cs="Arial"/>
          <w:sz w:val="20"/>
          <w:szCs w:val="20"/>
        </w:rPr>
        <w:t xml:space="preserve">udia </w:t>
      </w:r>
      <w:proofErr w:type="spellStart"/>
      <w:r w:rsidR="001D6B91">
        <w:rPr>
          <w:rFonts w:ascii="Arial" w:hAnsi="Arial" w:cs="Arial"/>
          <w:sz w:val="20"/>
          <w:szCs w:val="20"/>
        </w:rPr>
        <w:t>Baumit</w:t>
      </w:r>
      <w:proofErr w:type="spellEnd"/>
      <w:r w:rsidR="001D6B91">
        <w:rPr>
          <w:rFonts w:ascii="Arial" w:hAnsi="Arial" w:cs="Arial"/>
          <w:sz w:val="20"/>
          <w:szCs w:val="20"/>
        </w:rPr>
        <w:t xml:space="preserve"> </w:t>
      </w:r>
      <w:r w:rsidR="00A07C0E">
        <w:rPr>
          <w:rFonts w:ascii="Arial" w:hAnsi="Arial" w:cs="Arial"/>
          <w:sz w:val="20"/>
          <w:szCs w:val="20"/>
        </w:rPr>
        <w:t xml:space="preserve">vizualizovat své představy ohledně fasády domu, a to z pohledu barevných odstínů i </w:t>
      </w:r>
      <w:r w:rsidR="000E249C">
        <w:rPr>
          <w:rFonts w:ascii="Arial" w:hAnsi="Arial" w:cs="Arial"/>
          <w:sz w:val="20"/>
          <w:szCs w:val="20"/>
        </w:rPr>
        <w:t xml:space="preserve">použití </w:t>
      </w:r>
      <w:r w:rsidR="00A07C0E">
        <w:rPr>
          <w:rFonts w:ascii="Arial" w:hAnsi="Arial" w:cs="Arial"/>
          <w:sz w:val="20"/>
          <w:szCs w:val="20"/>
        </w:rPr>
        <w:t xml:space="preserve">různých druhů kreativních omítek. Stejně jako </w:t>
      </w:r>
      <w:r w:rsidR="002C6CC1">
        <w:rPr>
          <w:rFonts w:ascii="Arial" w:hAnsi="Arial" w:cs="Arial"/>
          <w:sz w:val="20"/>
          <w:szCs w:val="20"/>
        </w:rPr>
        <w:t xml:space="preserve">u </w:t>
      </w:r>
      <w:r w:rsidR="00A07C0E">
        <w:rPr>
          <w:rFonts w:ascii="Arial" w:hAnsi="Arial" w:cs="Arial"/>
          <w:sz w:val="20"/>
          <w:szCs w:val="20"/>
        </w:rPr>
        <w:t xml:space="preserve">první VR aplikace i v tomto případě uchvátí uživatele množství </w:t>
      </w:r>
      <w:r w:rsidR="00EF416D">
        <w:rPr>
          <w:rFonts w:ascii="Arial" w:hAnsi="Arial" w:cs="Arial"/>
          <w:sz w:val="20"/>
          <w:szCs w:val="20"/>
        </w:rPr>
        <w:t xml:space="preserve">zpracovaných detailů a </w:t>
      </w:r>
      <w:r w:rsidR="00ED0D35">
        <w:rPr>
          <w:rFonts w:ascii="Arial" w:hAnsi="Arial" w:cs="Arial"/>
          <w:sz w:val="20"/>
          <w:szCs w:val="20"/>
        </w:rPr>
        <w:t xml:space="preserve">verzí </w:t>
      </w:r>
      <w:r w:rsidR="00EF416D">
        <w:rPr>
          <w:rFonts w:ascii="Arial" w:hAnsi="Arial" w:cs="Arial"/>
          <w:sz w:val="20"/>
          <w:szCs w:val="20"/>
        </w:rPr>
        <w:t xml:space="preserve">finální podoby virtuálního domu. Pomocí </w:t>
      </w:r>
      <w:r w:rsidR="008812FC">
        <w:rPr>
          <w:rFonts w:ascii="Arial" w:hAnsi="Arial" w:cs="Arial"/>
          <w:sz w:val="20"/>
          <w:szCs w:val="20"/>
        </w:rPr>
        <w:t>3D</w:t>
      </w:r>
      <w:r w:rsidR="00EF416D">
        <w:rPr>
          <w:rFonts w:ascii="Arial" w:hAnsi="Arial" w:cs="Arial"/>
          <w:sz w:val="20"/>
          <w:szCs w:val="20"/>
        </w:rPr>
        <w:t xml:space="preserve"> brýlí a ručních ovladačů lze</w:t>
      </w:r>
      <w:r w:rsidR="002C6CC1">
        <w:rPr>
          <w:rFonts w:ascii="Arial" w:hAnsi="Arial" w:cs="Arial"/>
          <w:sz w:val="20"/>
          <w:szCs w:val="20"/>
        </w:rPr>
        <w:t xml:space="preserve"> opět </w:t>
      </w:r>
      <w:r w:rsidR="00EF416D">
        <w:rPr>
          <w:rFonts w:ascii="Arial" w:hAnsi="Arial" w:cs="Arial"/>
          <w:sz w:val="20"/>
          <w:szCs w:val="20"/>
        </w:rPr>
        <w:t>vytvářet nekonečné množství variant zpracov</w:t>
      </w:r>
      <w:r w:rsidR="004A5B08">
        <w:rPr>
          <w:rFonts w:ascii="Arial" w:hAnsi="Arial" w:cs="Arial"/>
          <w:sz w:val="20"/>
          <w:szCs w:val="20"/>
        </w:rPr>
        <w:t>á</w:t>
      </w:r>
      <w:r w:rsidR="00EF416D">
        <w:rPr>
          <w:rFonts w:ascii="Arial" w:hAnsi="Arial" w:cs="Arial"/>
          <w:sz w:val="20"/>
          <w:szCs w:val="20"/>
        </w:rPr>
        <w:t xml:space="preserve">ní fasády rodinného domu a jediným limitem v této kreativní tvorbě je vlastní inspirace uživatele. </w:t>
      </w:r>
      <w:r w:rsidR="003122F8">
        <w:rPr>
          <w:rFonts w:ascii="Arial" w:hAnsi="Arial" w:cs="Arial"/>
          <w:sz w:val="20"/>
          <w:szCs w:val="20"/>
        </w:rPr>
        <w:t>Navrženou podobu domu lze vidět ze všech jeho stran a aplikace umožňuje i simulaci denní doby nebo aktuálního počasí. Zároveň si uživatel může svůj finá</w:t>
      </w:r>
      <w:r w:rsidR="000E249C">
        <w:rPr>
          <w:rFonts w:ascii="Arial" w:hAnsi="Arial" w:cs="Arial"/>
          <w:sz w:val="20"/>
          <w:szCs w:val="20"/>
        </w:rPr>
        <w:t>l</w:t>
      </w:r>
      <w:r w:rsidR="003122F8">
        <w:rPr>
          <w:rFonts w:ascii="Arial" w:hAnsi="Arial" w:cs="Arial"/>
          <w:sz w:val="20"/>
          <w:szCs w:val="20"/>
        </w:rPr>
        <w:t>ní návrh</w:t>
      </w:r>
      <w:r w:rsidR="00972619">
        <w:rPr>
          <w:rFonts w:ascii="Arial" w:hAnsi="Arial" w:cs="Arial"/>
          <w:sz w:val="20"/>
          <w:szCs w:val="20"/>
        </w:rPr>
        <w:t xml:space="preserve"> zálohovat a následně </w:t>
      </w:r>
      <w:r w:rsidR="003122F8">
        <w:rPr>
          <w:rFonts w:ascii="Arial" w:hAnsi="Arial" w:cs="Arial"/>
          <w:sz w:val="20"/>
          <w:szCs w:val="20"/>
        </w:rPr>
        <w:t xml:space="preserve">odeslat přímo z aplikace na svoji </w:t>
      </w:r>
      <w:r w:rsidR="00ED0D35">
        <w:rPr>
          <w:rFonts w:ascii="Arial" w:hAnsi="Arial" w:cs="Arial"/>
          <w:sz w:val="20"/>
          <w:szCs w:val="20"/>
        </w:rPr>
        <w:t>e-</w:t>
      </w:r>
      <w:r w:rsidR="003122F8">
        <w:rPr>
          <w:rFonts w:ascii="Arial" w:hAnsi="Arial" w:cs="Arial"/>
          <w:sz w:val="20"/>
          <w:szCs w:val="20"/>
        </w:rPr>
        <w:t>mailovou adresu.</w:t>
      </w:r>
      <w:r w:rsidR="00972619">
        <w:rPr>
          <w:rFonts w:ascii="Arial" w:hAnsi="Arial" w:cs="Arial"/>
          <w:sz w:val="20"/>
          <w:szCs w:val="20"/>
        </w:rPr>
        <w:t xml:space="preserve"> </w:t>
      </w:r>
    </w:p>
    <w:p w14:paraId="725CB160" w14:textId="77777777" w:rsidR="00044478" w:rsidRDefault="00044478" w:rsidP="00985925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7BB2E9BE" w14:textId="04CE1DDF" w:rsidR="00972619" w:rsidRPr="00044478" w:rsidRDefault="00044478" w:rsidP="00985925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044478">
        <w:rPr>
          <w:rFonts w:ascii="Arial" w:hAnsi="Arial" w:cs="Arial"/>
          <w:b/>
          <w:bCs/>
          <w:sz w:val="20"/>
          <w:szCs w:val="20"/>
        </w:rPr>
        <w:t>Cestou prokazatelných benefitů</w:t>
      </w:r>
    </w:p>
    <w:p w14:paraId="6567DB40" w14:textId="328AA2A3" w:rsidR="000206C3" w:rsidRPr="006213A4" w:rsidRDefault="00972619" w:rsidP="00985925">
      <w:pPr>
        <w:pStyle w:val="Bezmezer"/>
        <w:rPr>
          <w:rFonts w:ascii="Arial" w:hAnsi="Arial" w:cs="Arial"/>
          <w:sz w:val="20"/>
          <w:szCs w:val="20"/>
        </w:rPr>
      </w:pPr>
      <w:r w:rsidRPr="008812FC">
        <w:rPr>
          <w:rFonts w:ascii="Arial" w:hAnsi="Arial" w:cs="Arial"/>
          <w:b/>
          <w:bCs/>
          <w:i/>
          <w:iCs/>
          <w:sz w:val="20"/>
          <w:szCs w:val="20"/>
        </w:rPr>
        <w:t xml:space="preserve">„Virtuální realitu vnímáme do budoucna jako nedílnou součást našich aktivit na trhu. Z našeho pohledu se jedná o </w:t>
      </w:r>
      <w:r w:rsidR="009E6F99">
        <w:rPr>
          <w:rFonts w:ascii="Arial" w:hAnsi="Arial" w:cs="Arial"/>
          <w:b/>
          <w:bCs/>
          <w:i/>
          <w:iCs/>
          <w:sz w:val="20"/>
          <w:szCs w:val="20"/>
        </w:rPr>
        <w:t xml:space="preserve">inspirativní </w:t>
      </w:r>
      <w:r w:rsidRPr="008812FC">
        <w:rPr>
          <w:rFonts w:ascii="Arial" w:hAnsi="Arial" w:cs="Arial"/>
          <w:b/>
          <w:bCs/>
          <w:i/>
          <w:iCs/>
          <w:sz w:val="20"/>
          <w:szCs w:val="20"/>
        </w:rPr>
        <w:t>formu vzděláván</w:t>
      </w:r>
      <w:r w:rsidR="009E6F99">
        <w:rPr>
          <w:rFonts w:ascii="Arial" w:hAnsi="Arial" w:cs="Arial"/>
          <w:b/>
          <w:bCs/>
          <w:i/>
          <w:iCs/>
          <w:sz w:val="20"/>
          <w:szCs w:val="20"/>
        </w:rPr>
        <w:t>í</w:t>
      </w:r>
      <w:r w:rsidRPr="008812FC">
        <w:rPr>
          <w:rFonts w:ascii="Arial" w:hAnsi="Arial" w:cs="Arial"/>
          <w:b/>
          <w:bCs/>
          <w:i/>
          <w:iCs/>
          <w:sz w:val="20"/>
          <w:szCs w:val="20"/>
        </w:rPr>
        <w:t>. Mluvíme-li o realizačních firmách</w:t>
      </w:r>
      <w:r w:rsidR="00A93C25" w:rsidRPr="008812FC">
        <w:rPr>
          <w:rFonts w:ascii="Arial" w:hAnsi="Arial" w:cs="Arial"/>
          <w:b/>
          <w:bCs/>
          <w:i/>
          <w:iCs/>
          <w:sz w:val="20"/>
          <w:szCs w:val="20"/>
        </w:rPr>
        <w:t xml:space="preserve">, jsme přesvědčeni, že </w:t>
      </w:r>
      <w:r w:rsidR="004C78DF">
        <w:rPr>
          <w:rFonts w:ascii="Arial" w:hAnsi="Arial" w:cs="Arial"/>
          <w:b/>
          <w:bCs/>
          <w:i/>
          <w:iCs/>
          <w:sz w:val="20"/>
          <w:szCs w:val="20"/>
        </w:rPr>
        <w:t xml:space="preserve">naše </w:t>
      </w:r>
      <w:r w:rsidR="00A93C25" w:rsidRPr="008812FC">
        <w:rPr>
          <w:rFonts w:ascii="Arial" w:hAnsi="Arial" w:cs="Arial"/>
          <w:b/>
          <w:bCs/>
          <w:i/>
          <w:iCs/>
          <w:sz w:val="20"/>
          <w:szCs w:val="20"/>
        </w:rPr>
        <w:t>současné i budoucí VR aplikace</w:t>
      </w:r>
      <w:r w:rsidR="004C78D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A93C25" w:rsidRPr="008812FC">
        <w:rPr>
          <w:rFonts w:ascii="Arial" w:hAnsi="Arial" w:cs="Arial"/>
          <w:b/>
          <w:bCs/>
          <w:i/>
          <w:iCs/>
          <w:sz w:val="20"/>
          <w:szCs w:val="20"/>
        </w:rPr>
        <w:t>nabí</w:t>
      </w:r>
      <w:r w:rsidR="00AD28A1">
        <w:rPr>
          <w:rFonts w:ascii="Arial" w:hAnsi="Arial" w:cs="Arial"/>
          <w:b/>
          <w:bCs/>
          <w:i/>
          <w:iCs/>
          <w:sz w:val="20"/>
          <w:szCs w:val="20"/>
        </w:rPr>
        <w:t>dnou</w:t>
      </w:r>
      <w:r w:rsidR="00A93C25" w:rsidRPr="008812FC">
        <w:rPr>
          <w:rFonts w:ascii="Arial" w:hAnsi="Arial" w:cs="Arial"/>
          <w:b/>
          <w:bCs/>
          <w:i/>
          <w:iCs/>
          <w:sz w:val="20"/>
          <w:szCs w:val="20"/>
        </w:rPr>
        <w:t xml:space="preserve"> efektivní formu vzdělávání zaměstnanců např</w:t>
      </w:r>
      <w:r w:rsidR="009E6F99">
        <w:rPr>
          <w:rFonts w:ascii="Arial" w:hAnsi="Arial" w:cs="Arial"/>
          <w:b/>
          <w:bCs/>
          <w:i/>
          <w:iCs/>
          <w:sz w:val="20"/>
          <w:szCs w:val="20"/>
        </w:rPr>
        <w:t>íklad</w:t>
      </w:r>
      <w:r w:rsidR="00A93C25" w:rsidRPr="008812FC">
        <w:rPr>
          <w:rFonts w:ascii="Arial" w:hAnsi="Arial" w:cs="Arial"/>
          <w:b/>
          <w:bCs/>
          <w:i/>
          <w:iCs/>
          <w:sz w:val="20"/>
          <w:szCs w:val="20"/>
        </w:rPr>
        <w:t xml:space="preserve"> v zimním období, kdy jsou venkovní stavební </w:t>
      </w:r>
      <w:r w:rsidR="00AD28A1">
        <w:rPr>
          <w:rFonts w:ascii="Arial" w:hAnsi="Arial" w:cs="Arial"/>
          <w:b/>
          <w:bCs/>
          <w:i/>
          <w:iCs/>
          <w:sz w:val="20"/>
          <w:szCs w:val="20"/>
        </w:rPr>
        <w:t>činnosti</w:t>
      </w:r>
      <w:r w:rsidR="00A93C25" w:rsidRPr="008812F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E54A49" w:rsidRPr="008812FC">
        <w:rPr>
          <w:rFonts w:ascii="Arial" w:hAnsi="Arial" w:cs="Arial"/>
          <w:b/>
          <w:bCs/>
          <w:i/>
          <w:iCs/>
          <w:sz w:val="20"/>
          <w:szCs w:val="20"/>
        </w:rPr>
        <w:t xml:space="preserve">částečně </w:t>
      </w:r>
      <w:r w:rsidR="00A93C25" w:rsidRPr="008812FC">
        <w:rPr>
          <w:rFonts w:ascii="Arial" w:hAnsi="Arial" w:cs="Arial"/>
          <w:b/>
          <w:bCs/>
          <w:i/>
          <w:iCs/>
          <w:sz w:val="20"/>
          <w:szCs w:val="20"/>
        </w:rPr>
        <w:t>limitovány</w:t>
      </w:r>
      <w:r w:rsidR="00AD28A1">
        <w:rPr>
          <w:rFonts w:ascii="Arial" w:hAnsi="Arial" w:cs="Arial"/>
          <w:b/>
          <w:bCs/>
          <w:i/>
          <w:iCs/>
          <w:sz w:val="20"/>
          <w:szCs w:val="20"/>
        </w:rPr>
        <w:t xml:space="preserve"> počasím</w:t>
      </w:r>
      <w:r w:rsidR="00E54A49" w:rsidRPr="008812FC">
        <w:rPr>
          <w:rFonts w:ascii="Arial" w:hAnsi="Arial" w:cs="Arial"/>
          <w:b/>
          <w:bCs/>
          <w:i/>
          <w:iCs/>
          <w:sz w:val="20"/>
          <w:szCs w:val="20"/>
        </w:rPr>
        <w:t>. Nezanedbatelným benefit</w:t>
      </w:r>
      <w:r w:rsidR="00ED0D35">
        <w:rPr>
          <w:rFonts w:ascii="Arial" w:hAnsi="Arial" w:cs="Arial"/>
          <w:b/>
          <w:bCs/>
          <w:i/>
          <w:iCs/>
          <w:sz w:val="20"/>
          <w:szCs w:val="20"/>
        </w:rPr>
        <w:t>em</w:t>
      </w:r>
      <w:r w:rsidR="00E54A49" w:rsidRPr="008812FC">
        <w:rPr>
          <w:rFonts w:ascii="Arial" w:hAnsi="Arial" w:cs="Arial"/>
          <w:b/>
          <w:bCs/>
          <w:i/>
          <w:iCs/>
          <w:sz w:val="20"/>
          <w:szCs w:val="20"/>
        </w:rPr>
        <w:t xml:space="preserve"> vzdělávání pomocí VR aplikací j</w:t>
      </w:r>
      <w:r w:rsidR="00ED0D35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E54A49" w:rsidRPr="008812FC">
        <w:rPr>
          <w:rFonts w:ascii="Arial" w:hAnsi="Arial" w:cs="Arial"/>
          <w:b/>
          <w:bCs/>
          <w:i/>
          <w:iCs/>
          <w:sz w:val="20"/>
          <w:szCs w:val="20"/>
        </w:rPr>
        <w:t xml:space="preserve"> mimo jiné i úspora nákladů </w:t>
      </w:r>
      <w:r w:rsidR="00ED0D35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AD28A1">
        <w:rPr>
          <w:rFonts w:ascii="Arial" w:hAnsi="Arial" w:cs="Arial"/>
          <w:b/>
          <w:bCs/>
          <w:i/>
          <w:iCs/>
          <w:sz w:val="20"/>
          <w:szCs w:val="20"/>
        </w:rPr>
        <w:t xml:space="preserve"> času </w:t>
      </w:r>
      <w:r w:rsidR="00E54A49" w:rsidRPr="008812FC">
        <w:rPr>
          <w:rFonts w:ascii="Arial" w:hAnsi="Arial" w:cs="Arial"/>
          <w:b/>
          <w:bCs/>
          <w:i/>
          <w:iCs/>
          <w:sz w:val="20"/>
          <w:szCs w:val="20"/>
        </w:rPr>
        <w:t xml:space="preserve">v porovnání </w:t>
      </w:r>
      <w:r w:rsidR="00053E22" w:rsidRPr="008812FC">
        <w:rPr>
          <w:rFonts w:ascii="Arial" w:hAnsi="Arial" w:cs="Arial"/>
          <w:b/>
          <w:bCs/>
          <w:i/>
          <w:iCs/>
          <w:sz w:val="20"/>
          <w:szCs w:val="20"/>
        </w:rPr>
        <w:t>s praktickou výukou na reálné stavbě. Věříme, že tento inovativní přístup ke vzdělá</w:t>
      </w:r>
      <w:r w:rsidR="00ED0D35">
        <w:rPr>
          <w:rFonts w:ascii="Arial" w:hAnsi="Arial" w:cs="Arial"/>
          <w:b/>
          <w:bCs/>
          <w:i/>
          <w:iCs/>
          <w:sz w:val="20"/>
          <w:szCs w:val="20"/>
        </w:rPr>
        <w:t>vá</w:t>
      </w:r>
      <w:r w:rsidR="00053E22" w:rsidRPr="008812FC">
        <w:rPr>
          <w:rFonts w:ascii="Arial" w:hAnsi="Arial" w:cs="Arial"/>
          <w:b/>
          <w:bCs/>
          <w:i/>
          <w:iCs/>
          <w:sz w:val="20"/>
          <w:szCs w:val="20"/>
        </w:rPr>
        <w:t xml:space="preserve">ní odborníků ve stavebnictví </w:t>
      </w:r>
      <w:r w:rsidR="00AD28A1">
        <w:rPr>
          <w:rFonts w:ascii="Arial" w:hAnsi="Arial" w:cs="Arial"/>
          <w:b/>
          <w:bCs/>
          <w:i/>
          <w:iCs/>
          <w:sz w:val="20"/>
          <w:szCs w:val="20"/>
        </w:rPr>
        <w:t xml:space="preserve">pro nás </w:t>
      </w:r>
      <w:r w:rsidR="00ED0D35" w:rsidRPr="008812FC">
        <w:rPr>
          <w:rFonts w:ascii="Arial" w:hAnsi="Arial" w:cs="Arial"/>
          <w:b/>
          <w:bCs/>
          <w:i/>
          <w:iCs/>
          <w:sz w:val="20"/>
          <w:szCs w:val="20"/>
        </w:rPr>
        <w:t xml:space="preserve">bude </w:t>
      </w:r>
      <w:r w:rsidR="009E6F99">
        <w:rPr>
          <w:rFonts w:ascii="Arial" w:hAnsi="Arial" w:cs="Arial"/>
          <w:b/>
          <w:bCs/>
          <w:i/>
          <w:iCs/>
          <w:sz w:val="20"/>
          <w:szCs w:val="20"/>
        </w:rPr>
        <w:t xml:space="preserve">také </w:t>
      </w:r>
      <w:r w:rsidR="00053E22" w:rsidRPr="008812FC">
        <w:rPr>
          <w:rFonts w:ascii="Arial" w:hAnsi="Arial" w:cs="Arial"/>
          <w:b/>
          <w:bCs/>
          <w:i/>
          <w:iCs/>
          <w:sz w:val="20"/>
          <w:szCs w:val="20"/>
        </w:rPr>
        <w:t>možnost</w:t>
      </w:r>
      <w:r w:rsidR="00AD28A1">
        <w:rPr>
          <w:rFonts w:ascii="Arial" w:hAnsi="Arial" w:cs="Arial"/>
          <w:b/>
          <w:bCs/>
          <w:i/>
          <w:iCs/>
          <w:sz w:val="20"/>
          <w:szCs w:val="20"/>
        </w:rPr>
        <w:t>í</w:t>
      </w:r>
      <w:r w:rsidR="00053E22" w:rsidRPr="008812FC">
        <w:rPr>
          <w:rFonts w:ascii="Arial" w:hAnsi="Arial" w:cs="Arial"/>
          <w:b/>
          <w:bCs/>
          <w:i/>
          <w:iCs/>
          <w:sz w:val="20"/>
          <w:szCs w:val="20"/>
        </w:rPr>
        <w:t xml:space="preserve"> k akvizici nových obchodních partnerů společnosti </w:t>
      </w:r>
      <w:proofErr w:type="spellStart"/>
      <w:r w:rsidR="00053E22" w:rsidRPr="008812FC">
        <w:rPr>
          <w:rFonts w:ascii="Arial" w:hAnsi="Arial" w:cs="Arial"/>
          <w:b/>
          <w:bCs/>
          <w:i/>
          <w:iCs/>
          <w:sz w:val="20"/>
          <w:szCs w:val="20"/>
        </w:rPr>
        <w:t>Baumit</w:t>
      </w:r>
      <w:proofErr w:type="spellEnd"/>
      <w:r w:rsidR="00053E22" w:rsidRPr="008812FC">
        <w:rPr>
          <w:rFonts w:ascii="Arial" w:hAnsi="Arial" w:cs="Arial"/>
          <w:b/>
          <w:bCs/>
          <w:i/>
          <w:iCs/>
          <w:sz w:val="20"/>
          <w:szCs w:val="20"/>
        </w:rPr>
        <w:t>,“</w:t>
      </w:r>
      <w:r w:rsidR="00053E22">
        <w:rPr>
          <w:rFonts w:ascii="Arial" w:hAnsi="Arial" w:cs="Arial"/>
          <w:sz w:val="20"/>
          <w:szCs w:val="20"/>
        </w:rPr>
        <w:t xml:space="preserve"> říká </w:t>
      </w:r>
      <w:r w:rsidR="008812FC">
        <w:rPr>
          <w:rFonts w:ascii="Arial" w:hAnsi="Arial" w:cs="Arial"/>
          <w:sz w:val="20"/>
          <w:szCs w:val="20"/>
        </w:rPr>
        <w:t>Vladimír Franc, busine</w:t>
      </w:r>
      <w:r w:rsidR="000E249C">
        <w:rPr>
          <w:rFonts w:ascii="Arial" w:hAnsi="Arial" w:cs="Arial"/>
          <w:sz w:val="20"/>
          <w:szCs w:val="20"/>
        </w:rPr>
        <w:t>s</w:t>
      </w:r>
      <w:r w:rsidR="008812FC">
        <w:rPr>
          <w:rFonts w:ascii="Arial" w:hAnsi="Arial" w:cs="Arial"/>
          <w:sz w:val="20"/>
          <w:szCs w:val="20"/>
        </w:rPr>
        <w:t xml:space="preserve">s &amp; development manager společnosti </w:t>
      </w:r>
      <w:proofErr w:type="spellStart"/>
      <w:r w:rsidR="008812FC">
        <w:rPr>
          <w:rFonts w:ascii="Arial" w:hAnsi="Arial" w:cs="Arial"/>
          <w:sz w:val="20"/>
          <w:szCs w:val="20"/>
        </w:rPr>
        <w:t>Baumit</w:t>
      </w:r>
      <w:proofErr w:type="spellEnd"/>
      <w:r w:rsidR="008812FC">
        <w:rPr>
          <w:rFonts w:ascii="Arial" w:hAnsi="Arial" w:cs="Arial"/>
          <w:sz w:val="20"/>
          <w:szCs w:val="20"/>
        </w:rPr>
        <w:t>.</w:t>
      </w:r>
      <w:r w:rsidR="00053E22">
        <w:rPr>
          <w:rFonts w:ascii="Arial" w:hAnsi="Arial" w:cs="Arial"/>
          <w:sz w:val="20"/>
          <w:szCs w:val="20"/>
        </w:rPr>
        <w:t xml:space="preserve">     </w:t>
      </w:r>
      <w:r w:rsidR="00E54A49">
        <w:rPr>
          <w:rFonts w:ascii="Arial" w:hAnsi="Arial" w:cs="Arial"/>
          <w:sz w:val="20"/>
          <w:szCs w:val="20"/>
        </w:rPr>
        <w:t xml:space="preserve">      </w:t>
      </w:r>
      <w:r w:rsidR="00A93C2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</w:t>
      </w:r>
      <w:r w:rsidR="003122F8">
        <w:rPr>
          <w:rFonts w:ascii="Arial" w:hAnsi="Arial" w:cs="Arial"/>
          <w:sz w:val="20"/>
          <w:szCs w:val="20"/>
        </w:rPr>
        <w:t xml:space="preserve">    </w:t>
      </w:r>
      <w:r w:rsidR="00EF416D">
        <w:rPr>
          <w:rFonts w:ascii="Arial" w:hAnsi="Arial" w:cs="Arial"/>
          <w:sz w:val="20"/>
          <w:szCs w:val="20"/>
        </w:rPr>
        <w:t xml:space="preserve">     </w:t>
      </w:r>
      <w:r w:rsidR="00A07C0E">
        <w:rPr>
          <w:rFonts w:ascii="Arial" w:hAnsi="Arial" w:cs="Arial"/>
          <w:sz w:val="20"/>
          <w:szCs w:val="20"/>
        </w:rPr>
        <w:t xml:space="preserve">  </w:t>
      </w:r>
      <w:r w:rsidR="001D6B91">
        <w:rPr>
          <w:rFonts w:ascii="Arial" w:hAnsi="Arial" w:cs="Arial"/>
          <w:sz w:val="20"/>
          <w:szCs w:val="20"/>
        </w:rPr>
        <w:t xml:space="preserve">  </w:t>
      </w:r>
      <w:r w:rsidR="006213A4">
        <w:rPr>
          <w:rFonts w:ascii="Arial" w:hAnsi="Arial" w:cs="Arial"/>
          <w:sz w:val="20"/>
          <w:szCs w:val="20"/>
        </w:rPr>
        <w:t xml:space="preserve">  </w:t>
      </w:r>
      <w:r w:rsidR="006213A4" w:rsidRPr="006213A4">
        <w:rPr>
          <w:rFonts w:ascii="Arial" w:hAnsi="Arial" w:cs="Arial"/>
          <w:sz w:val="20"/>
          <w:szCs w:val="20"/>
        </w:rPr>
        <w:t xml:space="preserve"> </w:t>
      </w:r>
      <w:r w:rsidR="00080FF6" w:rsidRPr="006213A4">
        <w:rPr>
          <w:rFonts w:ascii="Arial" w:hAnsi="Arial" w:cs="Arial"/>
          <w:sz w:val="20"/>
          <w:szCs w:val="20"/>
        </w:rPr>
        <w:t xml:space="preserve"> </w:t>
      </w:r>
    </w:p>
    <w:p w14:paraId="12B16AEA" w14:textId="21C3F3A2" w:rsidR="00EE3542" w:rsidRDefault="00EE3542" w:rsidP="00985925">
      <w:pPr>
        <w:pStyle w:val="Bezmezer"/>
        <w:rPr>
          <w:rFonts w:ascii="Arial" w:hAnsi="Arial" w:cs="Arial"/>
          <w:sz w:val="20"/>
          <w:szCs w:val="20"/>
        </w:rPr>
      </w:pPr>
    </w:p>
    <w:p w14:paraId="75665CAC" w14:textId="0B8E2627" w:rsidR="00927D12" w:rsidRDefault="00927D12" w:rsidP="00985925">
      <w:pPr>
        <w:pStyle w:val="Bezmezer"/>
        <w:rPr>
          <w:rFonts w:ascii="Arial" w:hAnsi="Arial" w:cs="Arial"/>
          <w:sz w:val="20"/>
          <w:szCs w:val="20"/>
        </w:rPr>
      </w:pPr>
      <w:r w:rsidRPr="006441AC">
        <w:rPr>
          <w:rFonts w:ascii="Arial" w:hAnsi="Arial" w:cs="Arial"/>
          <w:sz w:val="20"/>
          <w:szCs w:val="20"/>
        </w:rPr>
        <w:t xml:space="preserve">Více informací na </w:t>
      </w:r>
      <w:hyperlink r:id="rId8" w:history="1">
        <w:r w:rsidRPr="006441AC">
          <w:rPr>
            <w:rStyle w:val="Hypertextovodkaz"/>
            <w:rFonts w:ascii="Arial" w:hAnsi="Arial" w:cs="Arial"/>
            <w:sz w:val="20"/>
            <w:szCs w:val="20"/>
          </w:rPr>
          <w:t>https://baumit.cz/servis-a-dokumenty/baumit-quido-virtualni-realita</w:t>
        </w:r>
      </w:hyperlink>
      <w:r w:rsidR="00ED0D35">
        <w:rPr>
          <w:rStyle w:val="Hypertextovodkaz"/>
          <w:rFonts w:ascii="Arial" w:hAnsi="Arial" w:cs="Arial"/>
          <w:sz w:val="20"/>
          <w:szCs w:val="20"/>
        </w:rPr>
        <w:t>.</w:t>
      </w:r>
    </w:p>
    <w:p w14:paraId="4BBF366E" w14:textId="216F47E6" w:rsidR="00D542A5" w:rsidRDefault="00C83EB3" w:rsidP="0098592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87B97">
        <w:rPr>
          <w:rFonts w:ascii="Arial" w:hAnsi="Arial" w:cs="Arial"/>
          <w:sz w:val="20"/>
          <w:szCs w:val="20"/>
        </w:rPr>
        <w:t xml:space="preserve">   </w:t>
      </w:r>
      <w:r w:rsidR="007011CD">
        <w:rPr>
          <w:rFonts w:ascii="Arial" w:hAnsi="Arial" w:cs="Arial"/>
          <w:sz w:val="20"/>
          <w:szCs w:val="20"/>
        </w:rPr>
        <w:t xml:space="preserve">  </w:t>
      </w:r>
      <w:r w:rsidR="007F02B3">
        <w:rPr>
          <w:rFonts w:ascii="Arial" w:hAnsi="Arial" w:cs="Arial"/>
          <w:sz w:val="20"/>
          <w:szCs w:val="20"/>
        </w:rPr>
        <w:t xml:space="preserve">  </w:t>
      </w:r>
      <w:r w:rsidR="00767DFF">
        <w:rPr>
          <w:rFonts w:ascii="Arial" w:hAnsi="Arial" w:cs="Arial"/>
          <w:sz w:val="20"/>
          <w:szCs w:val="20"/>
        </w:rPr>
        <w:t xml:space="preserve"> </w:t>
      </w:r>
      <w:r w:rsidR="001F1010">
        <w:rPr>
          <w:rFonts w:ascii="Arial" w:hAnsi="Arial" w:cs="Arial"/>
          <w:sz w:val="20"/>
          <w:szCs w:val="20"/>
        </w:rPr>
        <w:t xml:space="preserve">     </w:t>
      </w:r>
      <w:r w:rsidR="005963F0">
        <w:rPr>
          <w:rFonts w:ascii="Arial" w:hAnsi="Arial" w:cs="Arial"/>
          <w:sz w:val="20"/>
          <w:szCs w:val="20"/>
        </w:rPr>
        <w:t xml:space="preserve">    </w:t>
      </w:r>
      <w:r w:rsidR="00D542A5">
        <w:rPr>
          <w:rFonts w:ascii="Arial" w:hAnsi="Arial" w:cs="Arial"/>
          <w:sz w:val="20"/>
          <w:szCs w:val="20"/>
        </w:rPr>
        <w:t xml:space="preserve">   </w:t>
      </w:r>
      <w:r w:rsidR="00C0575E">
        <w:rPr>
          <w:rFonts w:ascii="Arial" w:hAnsi="Arial" w:cs="Arial"/>
          <w:sz w:val="20"/>
          <w:szCs w:val="20"/>
        </w:rPr>
        <w:t xml:space="preserve"> </w:t>
      </w:r>
    </w:p>
    <w:p w14:paraId="3E4B4751" w14:textId="4FF3F531" w:rsidR="00D542A5" w:rsidRPr="000D4600" w:rsidRDefault="000D4600" w:rsidP="00985925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0D4600">
        <w:rPr>
          <w:rFonts w:ascii="Arial" w:hAnsi="Arial" w:cs="Arial"/>
          <w:b/>
          <w:bCs/>
          <w:sz w:val="20"/>
          <w:szCs w:val="20"/>
        </w:rPr>
        <w:t>Popiska k fotografiím:</w:t>
      </w:r>
    </w:p>
    <w:p w14:paraId="5D12485E" w14:textId="5B3E2DA7" w:rsidR="000D4600" w:rsidRDefault="000D4600" w:rsidP="0098592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Jednatel renomované stavební společnosti STAMURA s.r.o. pan Jakub Mucha si jako jeden z prvních vyzkoušel </w:t>
      </w:r>
      <w:proofErr w:type="spellStart"/>
      <w:r w:rsidR="00024B27">
        <w:rPr>
          <w:rFonts w:ascii="Arial" w:hAnsi="Arial" w:cs="Arial"/>
          <w:sz w:val="20"/>
          <w:szCs w:val="20"/>
        </w:rPr>
        <w:t>Baumit</w:t>
      </w:r>
      <w:proofErr w:type="spellEnd"/>
      <w:r w:rsidR="00024B27">
        <w:rPr>
          <w:rFonts w:ascii="Arial" w:hAnsi="Arial" w:cs="Arial"/>
          <w:sz w:val="20"/>
          <w:szCs w:val="20"/>
        </w:rPr>
        <w:t xml:space="preserve"> aplikace s využitím virtuální reality. </w:t>
      </w:r>
    </w:p>
    <w:p w14:paraId="704B04F6" w14:textId="6093891D" w:rsidR="00AF5A2F" w:rsidRDefault="00DA2CC2" w:rsidP="006441A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7000996" w14:textId="777C701E" w:rsidR="00024B27" w:rsidRDefault="00024B27" w:rsidP="006441AC">
      <w:pPr>
        <w:pStyle w:val="Bezmezer"/>
        <w:rPr>
          <w:rFonts w:ascii="Arial" w:hAnsi="Arial" w:cs="Arial"/>
          <w:sz w:val="20"/>
          <w:szCs w:val="20"/>
        </w:rPr>
      </w:pPr>
    </w:p>
    <w:p w14:paraId="7BE62AAD" w14:textId="480031BF" w:rsidR="00024B27" w:rsidRDefault="00024B27" w:rsidP="006441AC">
      <w:pPr>
        <w:pStyle w:val="Bezmezer"/>
        <w:rPr>
          <w:rFonts w:ascii="Arial" w:hAnsi="Arial" w:cs="Arial"/>
          <w:sz w:val="20"/>
          <w:szCs w:val="20"/>
        </w:rPr>
      </w:pPr>
    </w:p>
    <w:p w14:paraId="4A8152D0" w14:textId="77777777" w:rsidR="00024B27" w:rsidRPr="00024B27" w:rsidRDefault="00024B27" w:rsidP="006441AC">
      <w:pPr>
        <w:pStyle w:val="Bezmezer"/>
        <w:rPr>
          <w:rFonts w:ascii="Arial" w:hAnsi="Arial" w:cs="Arial"/>
          <w:sz w:val="20"/>
          <w:szCs w:val="20"/>
        </w:rPr>
      </w:pPr>
    </w:p>
    <w:p w14:paraId="6C527AEC" w14:textId="3342B076" w:rsidR="00AF5A2F" w:rsidRDefault="00AF5A2F" w:rsidP="006441AC">
      <w:pPr>
        <w:pStyle w:val="Bezmezer"/>
        <w:rPr>
          <w:rFonts w:ascii="Arial" w:hAnsi="Arial" w:cs="Arial"/>
          <w:sz w:val="20"/>
        </w:rPr>
      </w:pPr>
    </w:p>
    <w:p w14:paraId="4D259167" w14:textId="77777777" w:rsidR="00AF5A2F" w:rsidRDefault="00AF5A2F" w:rsidP="00AF5A2F">
      <w:pPr>
        <w:pStyle w:val="Bezmezer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Baumit</w:t>
      </w:r>
      <w:proofErr w:type="spellEnd"/>
    </w:p>
    <w:p w14:paraId="3547F1B0" w14:textId="77777777" w:rsidR="00AF5A2F" w:rsidRDefault="00AF5A2F" w:rsidP="00AF5A2F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Společnost </w:t>
      </w:r>
      <w:proofErr w:type="spellStart"/>
      <w:r>
        <w:rPr>
          <w:rFonts w:ascii="Arial" w:hAnsi="Arial" w:cs="Arial"/>
          <w:sz w:val="18"/>
          <w:szCs w:val="18"/>
        </w:rPr>
        <w:t>Baumit</w:t>
      </w:r>
      <w:proofErr w:type="spellEnd"/>
      <w:r>
        <w:rPr>
          <w:rFonts w:ascii="Arial" w:hAnsi="Arial" w:cs="Arial"/>
          <w:sz w:val="18"/>
          <w:szCs w:val="18"/>
        </w:rPr>
        <w:t xml:space="preserve"> je již od roku 1993 českým výrobcem stavebních materiálů vysoké kvality, což potvrzuje </w:t>
      </w:r>
      <w:r>
        <w:rPr>
          <w:rFonts w:ascii="Arial" w:hAnsi="Arial" w:cs="Arial"/>
          <w:sz w:val="18"/>
          <w:szCs w:val="18"/>
        </w:rPr>
        <w:br/>
        <w:t xml:space="preserve">i titul Nejlepší výrobce stavebnin, který vloni obhájila již poosmé. Jako jeden z lídrů na trhu dodává </w:t>
      </w:r>
      <w:proofErr w:type="spellStart"/>
      <w:r>
        <w:rPr>
          <w:rFonts w:ascii="Arial" w:hAnsi="Arial" w:cs="Arial"/>
          <w:sz w:val="18"/>
          <w:szCs w:val="18"/>
        </w:rPr>
        <w:t>Baumit</w:t>
      </w:r>
      <w:proofErr w:type="spellEnd"/>
      <w:r>
        <w:rPr>
          <w:rFonts w:ascii="Arial" w:hAnsi="Arial" w:cs="Arial"/>
          <w:sz w:val="18"/>
          <w:szCs w:val="18"/>
        </w:rPr>
        <w:t xml:space="preserve"> spolehlivá systémová řešení pro oblast fasád, omítek, potěrů, lepidel a betonů.</w:t>
      </w:r>
    </w:p>
    <w:p w14:paraId="240FBB8A" w14:textId="77777777" w:rsidR="00AF5A2F" w:rsidRDefault="00175DF3" w:rsidP="00AF5A2F">
      <w:pPr>
        <w:rPr>
          <w:rFonts w:ascii="Arial" w:hAnsi="Arial" w:cs="Arial"/>
          <w:sz w:val="20"/>
        </w:rPr>
      </w:pPr>
      <w:hyperlink r:id="rId9">
        <w:r w:rsidR="00AF5A2F">
          <w:rPr>
            <w:rStyle w:val="Internetovodkaz"/>
            <w:rFonts w:ascii="Arial" w:hAnsi="Arial" w:cs="Arial"/>
            <w:sz w:val="18"/>
            <w:szCs w:val="18"/>
          </w:rPr>
          <w:t>www.baumit.cz</w:t>
        </w:r>
      </w:hyperlink>
    </w:p>
    <w:p w14:paraId="20787B1B" w14:textId="77777777" w:rsidR="00AF5A2F" w:rsidRPr="00945612" w:rsidRDefault="00AF5A2F" w:rsidP="006441AC">
      <w:pPr>
        <w:pStyle w:val="Bezmezer"/>
        <w:rPr>
          <w:rFonts w:ascii="Arial" w:hAnsi="Arial" w:cs="Arial"/>
          <w:sz w:val="20"/>
        </w:rPr>
      </w:pPr>
    </w:p>
    <w:p w14:paraId="11C9376E" w14:textId="77777777" w:rsidR="00042883" w:rsidRDefault="00042883" w:rsidP="006441AC">
      <w:pPr>
        <w:pStyle w:val="Bezmezer"/>
        <w:rPr>
          <w:rFonts w:ascii="Arial" w:hAnsi="Arial" w:cs="Arial"/>
          <w:sz w:val="20"/>
        </w:rPr>
      </w:pPr>
    </w:p>
    <w:p w14:paraId="2BA9000C" w14:textId="77777777" w:rsidR="00024B27" w:rsidRDefault="00024B27" w:rsidP="006441AC">
      <w:pPr>
        <w:pStyle w:val="Bezmezer"/>
        <w:rPr>
          <w:rFonts w:ascii="Arial" w:hAnsi="Arial" w:cs="Arial"/>
          <w:sz w:val="20"/>
        </w:rPr>
      </w:pPr>
    </w:p>
    <w:p w14:paraId="24ED500B" w14:textId="77777777" w:rsidR="00024B27" w:rsidRDefault="00024B27" w:rsidP="006441AC">
      <w:pPr>
        <w:pStyle w:val="Bezmezer"/>
        <w:rPr>
          <w:rFonts w:ascii="Arial" w:hAnsi="Arial" w:cs="Arial"/>
          <w:sz w:val="20"/>
        </w:rPr>
      </w:pPr>
    </w:p>
    <w:p w14:paraId="75421DDB" w14:textId="77777777" w:rsidR="00024B27" w:rsidRDefault="00024B27" w:rsidP="006441AC">
      <w:pPr>
        <w:pStyle w:val="Bezmezer"/>
        <w:rPr>
          <w:rFonts w:ascii="Arial" w:hAnsi="Arial" w:cs="Arial"/>
          <w:sz w:val="20"/>
        </w:rPr>
      </w:pPr>
    </w:p>
    <w:p w14:paraId="48B18C2A" w14:textId="3F2478FB" w:rsidR="00DE6815" w:rsidRPr="00945612" w:rsidRDefault="00DE6815" w:rsidP="006441AC">
      <w:pPr>
        <w:pStyle w:val="Bezmezer"/>
        <w:rPr>
          <w:rFonts w:ascii="Arial" w:hAnsi="Arial" w:cs="Arial"/>
          <w:sz w:val="20"/>
        </w:rPr>
      </w:pPr>
      <w:r w:rsidRPr="00945612">
        <w:rPr>
          <w:rFonts w:ascii="Arial" w:hAnsi="Arial" w:cs="Arial"/>
          <w:sz w:val="20"/>
        </w:rPr>
        <w:lastRenderedPageBreak/>
        <w:t>Pro další informace prosím kontaktujte:</w:t>
      </w:r>
    </w:p>
    <w:p w14:paraId="5E5B1207" w14:textId="77777777" w:rsidR="00E70EAD" w:rsidRPr="00945612" w:rsidRDefault="00E70EAD" w:rsidP="006441AC">
      <w:pPr>
        <w:pStyle w:val="Bezmezer"/>
        <w:rPr>
          <w:rFonts w:ascii="Arial" w:hAnsi="Arial" w:cs="Arial"/>
          <w:sz w:val="16"/>
          <w:szCs w:val="18"/>
        </w:rPr>
      </w:pPr>
    </w:p>
    <w:p w14:paraId="66CF9086" w14:textId="77777777" w:rsidR="00E70EAD" w:rsidRPr="00945612" w:rsidRDefault="00E70EAD" w:rsidP="006441AC">
      <w:pPr>
        <w:pStyle w:val="Bezmezer"/>
        <w:rPr>
          <w:rFonts w:ascii="Arial" w:hAnsi="Arial" w:cs="Arial"/>
          <w:sz w:val="16"/>
          <w:szCs w:val="18"/>
        </w:rPr>
      </w:pPr>
      <w:r w:rsidRPr="00945612">
        <w:rPr>
          <w:rFonts w:ascii="Arial" w:hAnsi="Arial" w:cs="Arial"/>
          <w:sz w:val="16"/>
          <w:szCs w:val="18"/>
        </w:rPr>
        <w:t>Tomáš VANĚK</w:t>
      </w:r>
    </w:p>
    <w:p w14:paraId="43E859CB" w14:textId="77777777" w:rsidR="00E70EAD" w:rsidRPr="00945612" w:rsidRDefault="00E70EAD" w:rsidP="006441AC">
      <w:pPr>
        <w:pStyle w:val="Bezmezer"/>
        <w:rPr>
          <w:rFonts w:ascii="Arial" w:hAnsi="Arial" w:cs="Arial"/>
          <w:sz w:val="16"/>
          <w:szCs w:val="18"/>
        </w:rPr>
      </w:pPr>
      <w:proofErr w:type="spellStart"/>
      <w:r w:rsidRPr="00945612">
        <w:rPr>
          <w:rFonts w:ascii="Arial" w:hAnsi="Arial" w:cs="Arial"/>
          <w:sz w:val="16"/>
          <w:szCs w:val="18"/>
        </w:rPr>
        <w:t>managing</w:t>
      </w:r>
      <w:proofErr w:type="spellEnd"/>
      <w:r w:rsidRPr="00945612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945612">
        <w:rPr>
          <w:rFonts w:ascii="Arial" w:hAnsi="Arial" w:cs="Arial"/>
          <w:sz w:val="16"/>
          <w:szCs w:val="18"/>
        </w:rPr>
        <w:t>director</w:t>
      </w:r>
      <w:proofErr w:type="spellEnd"/>
    </w:p>
    <w:p w14:paraId="43C996EA" w14:textId="77777777" w:rsidR="00E70EAD" w:rsidRPr="00945612" w:rsidRDefault="00E70EAD" w:rsidP="006441AC">
      <w:pPr>
        <w:pStyle w:val="Bezmezer"/>
        <w:rPr>
          <w:rFonts w:ascii="Arial" w:hAnsi="Arial" w:cs="Arial"/>
          <w:sz w:val="18"/>
          <w:szCs w:val="18"/>
        </w:rPr>
      </w:pPr>
    </w:p>
    <w:p w14:paraId="27AF6481" w14:textId="77777777" w:rsidR="00E70EAD" w:rsidRPr="00945612" w:rsidRDefault="00E70EAD" w:rsidP="006441AC">
      <w:pPr>
        <w:pStyle w:val="Bezmezer"/>
        <w:rPr>
          <w:rFonts w:ascii="Arial" w:hAnsi="Arial" w:cs="Arial"/>
        </w:rPr>
      </w:pPr>
      <w:r w:rsidRPr="00945612">
        <w:rPr>
          <w:rFonts w:ascii="Arial" w:hAnsi="Arial" w:cs="Arial"/>
          <w:noProof/>
          <w:lang w:eastAsia="cs-CZ"/>
        </w:rPr>
        <w:drawing>
          <wp:inline distT="0" distB="0" distL="0" distR="0" wp14:anchorId="250B7830" wp14:editId="440E8ADA">
            <wp:extent cx="1432560" cy="533400"/>
            <wp:effectExtent l="0" t="0" r="0" b="0"/>
            <wp:docPr id="1" name="Obrázek 1" descr="cid:image001.png@01D2756B.6C12F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756B.6C12FD6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F6602" w14:textId="7104B894" w:rsidR="00E70EAD" w:rsidRPr="00945612" w:rsidRDefault="00C84555" w:rsidP="006441AC">
      <w:pPr>
        <w:pStyle w:val="Bezmez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Armády 2793/26</w:t>
      </w:r>
    </w:p>
    <w:p w14:paraId="79E91697" w14:textId="2F92D416" w:rsidR="00E70EAD" w:rsidRPr="00945612" w:rsidRDefault="00E70EAD" w:rsidP="006441AC">
      <w:pPr>
        <w:pStyle w:val="Bezmezer"/>
        <w:rPr>
          <w:rFonts w:ascii="Arial" w:hAnsi="Arial" w:cs="Arial"/>
          <w:sz w:val="18"/>
        </w:rPr>
      </w:pPr>
      <w:r w:rsidRPr="00945612">
        <w:rPr>
          <w:rFonts w:ascii="Arial" w:hAnsi="Arial" w:cs="Arial"/>
          <w:sz w:val="18"/>
        </w:rPr>
        <w:t>15</w:t>
      </w:r>
      <w:r w:rsidR="00C84555">
        <w:rPr>
          <w:rFonts w:ascii="Arial" w:hAnsi="Arial" w:cs="Arial"/>
          <w:sz w:val="18"/>
        </w:rPr>
        <w:t>5</w:t>
      </w:r>
      <w:r w:rsidRPr="00945612">
        <w:rPr>
          <w:rFonts w:ascii="Arial" w:hAnsi="Arial" w:cs="Arial"/>
          <w:sz w:val="18"/>
        </w:rPr>
        <w:t xml:space="preserve"> 00 Praha 5</w:t>
      </w:r>
    </w:p>
    <w:p w14:paraId="7E14A413" w14:textId="77777777" w:rsidR="00E70EAD" w:rsidRPr="00945612" w:rsidRDefault="00E70EAD" w:rsidP="006441AC">
      <w:pPr>
        <w:pStyle w:val="Bezmezer"/>
        <w:rPr>
          <w:rFonts w:ascii="Arial" w:hAnsi="Arial" w:cs="Arial"/>
          <w:sz w:val="18"/>
        </w:rPr>
      </w:pPr>
      <w:r w:rsidRPr="00945612">
        <w:rPr>
          <w:rFonts w:ascii="Arial" w:hAnsi="Arial" w:cs="Arial"/>
          <w:sz w:val="18"/>
        </w:rPr>
        <w:t>Česká republika</w:t>
      </w:r>
    </w:p>
    <w:p w14:paraId="6117F924" w14:textId="675A6A77" w:rsidR="00E70EAD" w:rsidRPr="00945612" w:rsidRDefault="00E70EAD" w:rsidP="006441AC">
      <w:pPr>
        <w:pStyle w:val="Bezmezer"/>
        <w:rPr>
          <w:rFonts w:ascii="Arial" w:hAnsi="Arial" w:cs="Arial"/>
          <w:sz w:val="18"/>
        </w:rPr>
      </w:pPr>
      <w:r w:rsidRPr="00945612">
        <w:rPr>
          <w:rFonts w:ascii="Arial" w:hAnsi="Arial" w:cs="Arial"/>
          <w:sz w:val="18"/>
        </w:rPr>
        <w:t>Mobil: +420 734 313 315</w:t>
      </w:r>
    </w:p>
    <w:p w14:paraId="6FBDC034" w14:textId="77777777" w:rsidR="00E70EAD" w:rsidRPr="00945612" w:rsidRDefault="00E70EAD" w:rsidP="006441AC">
      <w:pPr>
        <w:pStyle w:val="Bezmezer"/>
        <w:rPr>
          <w:rStyle w:val="Hypertextovodkaz"/>
          <w:rFonts w:ascii="Arial" w:hAnsi="Arial" w:cs="Arial"/>
          <w:b/>
          <w:bCs/>
          <w:color w:val="auto"/>
          <w:sz w:val="18"/>
        </w:rPr>
      </w:pPr>
      <w:r w:rsidRPr="00945612">
        <w:rPr>
          <w:rFonts w:ascii="Arial" w:hAnsi="Arial" w:cs="Arial"/>
          <w:sz w:val="18"/>
        </w:rPr>
        <w:t xml:space="preserve">E-mail: </w:t>
      </w:r>
      <w:hyperlink r:id="rId12" w:history="1">
        <w:r w:rsidRPr="00945612">
          <w:rPr>
            <w:rStyle w:val="Hypertextovodkaz"/>
            <w:rFonts w:ascii="Arial" w:hAnsi="Arial" w:cs="Arial"/>
            <w:bCs/>
            <w:color w:val="auto"/>
            <w:sz w:val="18"/>
          </w:rPr>
          <w:t>tomas.vanek@vizus.com</w:t>
        </w:r>
      </w:hyperlink>
    </w:p>
    <w:p w14:paraId="5D837AD5" w14:textId="77777777" w:rsidR="00555EDB" w:rsidRPr="00945612" w:rsidRDefault="00555EDB" w:rsidP="006441AC">
      <w:pPr>
        <w:pStyle w:val="Bezmezer"/>
        <w:rPr>
          <w:rFonts w:ascii="Arial" w:hAnsi="Arial" w:cs="Arial"/>
          <w:sz w:val="18"/>
        </w:rPr>
        <w:sectPr w:rsidR="00555EDB" w:rsidRPr="00945612" w:rsidSect="00D90720">
          <w:headerReference w:type="default" r:id="rId13"/>
          <w:footerReference w:type="default" r:id="rId14"/>
          <w:type w:val="continuous"/>
          <w:pgSz w:w="11906" w:h="16838"/>
          <w:pgMar w:top="851" w:right="1133" w:bottom="2835" w:left="1134" w:header="0" w:footer="2835" w:gutter="0"/>
          <w:cols w:space="709"/>
        </w:sectPr>
      </w:pPr>
      <w:r w:rsidRPr="00945612">
        <w:rPr>
          <w:rFonts w:ascii="Arial" w:hAnsi="Arial" w:cs="Arial"/>
          <w:sz w:val="18"/>
        </w:rPr>
        <w:t xml:space="preserve">Web: </w:t>
      </w:r>
      <w:hyperlink r:id="rId15" w:history="1">
        <w:r w:rsidRPr="00945612">
          <w:rPr>
            <w:rStyle w:val="Hypertextovodkaz"/>
            <w:rFonts w:ascii="Arial" w:hAnsi="Arial" w:cs="Arial"/>
            <w:color w:val="auto"/>
            <w:sz w:val="18"/>
          </w:rPr>
          <w:t>www.vizus.com</w:t>
        </w:r>
      </w:hyperlink>
    </w:p>
    <w:p w14:paraId="180C259B" w14:textId="77777777" w:rsidR="000D0086" w:rsidRPr="00945612" w:rsidRDefault="000D0086" w:rsidP="006441AC">
      <w:pPr>
        <w:pStyle w:val="Bezmezer"/>
        <w:rPr>
          <w:rFonts w:ascii="Arial" w:hAnsi="Arial" w:cs="Arial"/>
        </w:rPr>
      </w:pPr>
    </w:p>
    <w:sectPr w:rsidR="000D0086" w:rsidRPr="00945612" w:rsidSect="00F548BD">
      <w:type w:val="continuous"/>
      <w:pgSz w:w="11906" w:h="16838"/>
      <w:pgMar w:top="851" w:right="1133" w:bottom="2835" w:left="1134" w:header="0" w:footer="2835" w:gutter="0"/>
      <w:cols w:num="2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8BA34" w14:textId="77777777" w:rsidR="00175DF3" w:rsidRDefault="00175DF3">
      <w:r>
        <w:separator/>
      </w:r>
    </w:p>
  </w:endnote>
  <w:endnote w:type="continuationSeparator" w:id="0">
    <w:p w14:paraId="342B709F" w14:textId="77777777" w:rsidR="00175DF3" w:rsidRDefault="0017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altName w:val="Segoe UI Symbol"/>
    <w:charset w:val="00"/>
    <w:family w:val="auto"/>
    <w:pitch w:val="variable"/>
    <w:sig w:usb0="E00002FF" w:usb1="5200205F" w:usb2="00A0C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*Avalon">
    <w:charset w:val="EE"/>
    <w:family w:val="roman"/>
    <w:pitch w:val="variable"/>
  </w:font>
  <w:font w:name="FranklinGothicURWBo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ranklinGotItcTCEDem">
    <w:altName w:val="Times New Roman"/>
    <w:charset w:val="EE"/>
    <w:family w:val="roman"/>
    <w:pitch w:val="variable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7B83" w14:textId="77777777" w:rsidR="0077726F" w:rsidRDefault="0077726F">
    <w:pPr>
      <w:pStyle w:val="Zpat"/>
      <w:rPr>
        <w:rFonts w:ascii="FranklinGotItcTCEDem" w:hAnsi="FranklinGotItcTCEDem"/>
        <w:sz w:val="18"/>
        <w:lang w:val="en-GB"/>
      </w:rPr>
    </w:pP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70B181E" wp14:editId="3FA90067">
              <wp:simplePos x="0" y="0"/>
              <wp:positionH relativeFrom="column">
                <wp:posOffset>3686175</wp:posOffset>
              </wp:positionH>
              <wp:positionV relativeFrom="paragraph">
                <wp:posOffset>727075</wp:posOffset>
              </wp:positionV>
              <wp:extent cx="1131570" cy="82296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157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F8492" w14:textId="77777777" w:rsidR="0077726F" w:rsidRPr="00E43124" w:rsidRDefault="0077726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Výrobní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závod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Dětmarovice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:</w:t>
                          </w:r>
                        </w:p>
                        <w:p w14:paraId="135DB6F9" w14:textId="77777777" w:rsidR="0077726F" w:rsidRPr="00587D20" w:rsidRDefault="0077726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Areál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EDĚ</w:t>
                          </w:r>
                        </w:p>
                        <w:p w14:paraId="0D413172" w14:textId="77777777" w:rsidR="0077726F" w:rsidRPr="00587D20" w:rsidRDefault="0077726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–735 71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Dětmarovice</w:t>
                          </w:r>
                          <w:proofErr w:type="spellEnd"/>
                        </w:p>
                        <w:p w14:paraId="1912A4BA" w14:textId="77777777" w:rsidR="0077726F" w:rsidRPr="00587D20" w:rsidRDefault="0077726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tel.: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326 900 492</w:t>
                          </w:r>
                        </w:p>
                        <w:p w14:paraId="7B4643E4" w14:textId="77777777" w:rsidR="0077726F" w:rsidRPr="00587D20" w:rsidRDefault="0077726F" w:rsidP="00E43124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fax: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326 900 499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B181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90.25pt;margin-top:57.25pt;width:89.1pt;height:64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" stroked="f">
              <v:textbox inset="0,0,0,0">
                <w:txbxContent>
                  <w:p w14:paraId="690F8492" w14:textId="77777777" w:rsidR="0077726F" w:rsidRPr="00E43124" w:rsidRDefault="0077726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Výrobní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závod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Dětmarovice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:</w:t>
                    </w:r>
                  </w:p>
                  <w:p w14:paraId="135DB6F9" w14:textId="77777777" w:rsidR="0077726F" w:rsidRPr="00587D20" w:rsidRDefault="0077726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Areál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EDĚ</w:t>
                    </w:r>
                  </w:p>
                  <w:p w14:paraId="0D413172" w14:textId="77777777" w:rsidR="0077726F" w:rsidRPr="00587D20" w:rsidRDefault="0077726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–735 71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Dětmarovice</w:t>
                    </w:r>
                    <w:proofErr w:type="spellEnd"/>
                  </w:p>
                  <w:p w14:paraId="1912A4BA" w14:textId="77777777" w:rsidR="0077726F" w:rsidRPr="00587D20" w:rsidRDefault="0077726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tel.: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326 900 492</w:t>
                    </w:r>
                  </w:p>
                  <w:p w14:paraId="7B4643E4" w14:textId="77777777" w:rsidR="0077726F" w:rsidRPr="00587D20" w:rsidRDefault="0077726F" w:rsidP="00E43124">
                    <w:pPr>
                      <w:rPr>
                        <w:rFonts w:ascii="Franklin Gothic Book" w:hAnsi="Franklin Gothic Book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fax: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326 900 499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1815086" wp14:editId="68FB0E1A">
              <wp:simplePos x="0" y="0"/>
              <wp:positionH relativeFrom="column">
                <wp:posOffset>34290</wp:posOffset>
              </wp:positionH>
              <wp:positionV relativeFrom="paragraph">
                <wp:posOffset>727075</wp:posOffset>
              </wp:positionV>
              <wp:extent cx="1511935" cy="82296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65147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Průmyslová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1841</w:t>
                          </w:r>
                        </w:p>
                        <w:p w14:paraId="41B8DCC5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- 250 01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Brandýs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nad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Labem</w:t>
                          </w:r>
                        </w:p>
                        <w:p w14:paraId="6BFA5272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326 900 400</w:t>
                          </w:r>
                        </w:p>
                        <w:p w14:paraId="7D39DA4B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326 900 415</w:t>
                          </w:r>
                        </w:p>
                        <w:p w14:paraId="2F786B41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e-mail: baumit@baumit.cz</w:t>
                          </w:r>
                        </w:p>
                        <w:p w14:paraId="39B767C4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www.baumit.cz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815086" id="Text Box 2" o:spid="_x0000_s1027" type="#_x0000_t202" style="position:absolute;margin-left:2.7pt;margin-top:57.25pt;width:119.05pt;height:64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" stroked="f">
              <v:textbox inset="0,0,0,0">
                <w:txbxContent>
                  <w:p w14:paraId="20965147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Průmyslová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1841</w:t>
                    </w:r>
                  </w:p>
                  <w:p w14:paraId="41B8DCC5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- 250 01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Brandýs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nad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Labem</w:t>
                    </w:r>
                  </w:p>
                  <w:p w14:paraId="6BFA5272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326 900 400</w:t>
                    </w:r>
                  </w:p>
                  <w:p w14:paraId="7D39DA4B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326 900 415</w:t>
                    </w:r>
                  </w:p>
                  <w:p w14:paraId="2F786B41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e-mail: baumit@baumit.cz</w:t>
                    </w:r>
                  </w:p>
                  <w:p w14:paraId="39B767C4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www.baumit.cz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258EB18" wp14:editId="283F9D8F">
              <wp:simplePos x="0" y="0"/>
              <wp:positionH relativeFrom="column">
                <wp:posOffset>1228725</wp:posOffset>
              </wp:positionH>
              <wp:positionV relativeFrom="paragraph">
                <wp:posOffset>727075</wp:posOffset>
              </wp:positionV>
              <wp:extent cx="1511935" cy="822960"/>
              <wp:effectExtent l="0" t="0" r="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71F62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Logistické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centrum Morava:</w:t>
                          </w:r>
                        </w:p>
                        <w:p w14:paraId="567BC41F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Brněnská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679</w:t>
                          </w:r>
                        </w:p>
                        <w:p w14:paraId="651FCB13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- 664 42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Modřice</w:t>
                          </w:r>
                          <w:proofErr w:type="spellEnd"/>
                        </w:p>
                        <w:p w14:paraId="0FBE94BC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548 212 273</w:t>
                          </w:r>
                        </w:p>
                        <w:p w14:paraId="1D5CBB4D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548 212 274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8EB18" id="Text Box 3" o:spid="_x0000_s1028" type="#_x0000_t202" style="position:absolute;margin-left:96.75pt;margin-top:57.25pt;width:119.05pt;height:64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" stroked="f">
              <v:textbox inset="0,0,0,0">
                <w:txbxContent>
                  <w:p w14:paraId="4FF71F62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Logistické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centrum Morava:</w:t>
                    </w:r>
                  </w:p>
                  <w:p w14:paraId="567BC41F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Brněnská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679</w:t>
                    </w:r>
                  </w:p>
                  <w:p w14:paraId="651FCB13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- 664 42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Modřice</w:t>
                    </w:r>
                    <w:proofErr w:type="spellEnd"/>
                  </w:p>
                  <w:p w14:paraId="0FBE94BC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548 212 273</w:t>
                    </w:r>
                  </w:p>
                  <w:p w14:paraId="1D5CBB4D" w14:textId="77777777" w:rsidR="0077726F" w:rsidRPr="00587D20" w:rsidRDefault="0077726F">
                    <w:pPr>
                      <w:rPr>
                        <w:rFonts w:ascii="Franklin Gothic Book" w:hAnsi="Franklin Gothic Book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548 212 274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B8C4661" wp14:editId="3F74B009">
              <wp:simplePos x="0" y="0"/>
              <wp:positionH relativeFrom="column">
                <wp:posOffset>2440305</wp:posOffset>
              </wp:positionH>
              <wp:positionV relativeFrom="paragraph">
                <wp:posOffset>727075</wp:posOffset>
              </wp:positionV>
              <wp:extent cx="1511935" cy="82296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23301" w14:textId="77777777" w:rsidR="0077726F" w:rsidRPr="00E43124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Výrobní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závod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Čakovice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:</w:t>
                          </w:r>
                        </w:p>
                        <w:p w14:paraId="18BB7E24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Cukrovarská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864</w:t>
                          </w:r>
                        </w:p>
                        <w:p w14:paraId="6BE2D735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CZ - 196 00 Praha 9-Čakovice</w:t>
                          </w:r>
                        </w:p>
                        <w:p w14:paraId="78670BEE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251 010 282</w:t>
                          </w:r>
                        </w:p>
                        <w:p w14:paraId="24419715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251 010 282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8C4661" id="Text Box 4" o:spid="_x0000_s1029" type="#_x0000_t202" style="position:absolute;margin-left:192.15pt;margin-top:57.25pt;width:119.05pt;height:6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" stroked="f">
              <v:textbox inset="0,0,0,0">
                <w:txbxContent>
                  <w:p w14:paraId="19923301" w14:textId="77777777" w:rsidR="0077726F" w:rsidRPr="00E43124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Výrobní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závod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Čakovice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:</w:t>
                    </w:r>
                  </w:p>
                  <w:p w14:paraId="18BB7E24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Cukrovarská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864</w:t>
                    </w:r>
                  </w:p>
                  <w:p w14:paraId="6BE2D735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CZ - 196 00 Praha 9-Čakovice</w:t>
                    </w:r>
                  </w:p>
                  <w:p w14:paraId="78670BEE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251 010 282</w:t>
                    </w:r>
                  </w:p>
                  <w:p w14:paraId="24419715" w14:textId="77777777" w:rsidR="0077726F" w:rsidRPr="00587D20" w:rsidRDefault="0077726F">
                    <w:pPr>
                      <w:rPr>
                        <w:rFonts w:ascii="Franklin Gothic Book" w:hAnsi="Franklin Gothic Book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251 010 282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59776" behindDoc="0" locked="0" layoutInCell="1" allowOverlap="1" wp14:anchorId="7A9216F8" wp14:editId="51880FCB">
              <wp:simplePos x="0" y="0"/>
              <wp:positionH relativeFrom="column">
                <wp:posOffset>2303144</wp:posOffset>
              </wp:positionH>
              <wp:positionV relativeFrom="paragraph">
                <wp:posOffset>647065</wp:posOffset>
              </wp:positionV>
              <wp:extent cx="0" cy="720090"/>
              <wp:effectExtent l="0" t="0" r="19050" b="2286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74277A6" id="Line 9" o:spid="_x0000_s1026" style="position:absolute;z-index:2516597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81.35pt,50.95pt" to="181.3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tvEQIAACc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58752" behindDoc="0" locked="0" layoutInCell="1" allowOverlap="1" wp14:anchorId="6BD2C792" wp14:editId="103F0A4D">
              <wp:simplePos x="0" y="0"/>
              <wp:positionH relativeFrom="column">
                <wp:posOffset>1114424</wp:posOffset>
              </wp:positionH>
              <wp:positionV relativeFrom="paragraph">
                <wp:posOffset>652780</wp:posOffset>
              </wp:positionV>
              <wp:extent cx="0" cy="720090"/>
              <wp:effectExtent l="0" t="0" r="19050" b="2286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C73A465" id="Line 8" o:spid="_x0000_s1026" style="position:absolute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87.75pt,51.4pt" to="87.7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HQEQIAACc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62848" behindDoc="0" locked="0" layoutInCell="1" allowOverlap="1" wp14:anchorId="5D7AF2EE" wp14:editId="50C66ED3">
              <wp:simplePos x="0" y="0"/>
              <wp:positionH relativeFrom="column">
                <wp:posOffset>3560444</wp:posOffset>
              </wp:positionH>
              <wp:positionV relativeFrom="paragraph">
                <wp:posOffset>647065</wp:posOffset>
              </wp:positionV>
              <wp:extent cx="0" cy="720090"/>
              <wp:effectExtent l="0" t="0" r="19050" b="22860"/>
              <wp:wrapNone/>
              <wp:docPr id="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903D7D9" id="Line 12" o:spid="_x0000_s1026" style="position:absolute;z-index:2516628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0.35pt,50.95pt" to="280.3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OjEgIAACg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679670BD" wp14:editId="116FE592">
              <wp:simplePos x="0" y="0"/>
              <wp:positionH relativeFrom="column">
                <wp:posOffset>11430</wp:posOffset>
              </wp:positionH>
              <wp:positionV relativeFrom="paragraph">
                <wp:posOffset>400685</wp:posOffset>
              </wp:positionV>
              <wp:extent cx="1737360" cy="182880"/>
              <wp:effectExtent l="0" t="0" r="0" b="762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79056" w14:textId="77777777" w:rsidR="0077726F" w:rsidRDefault="0077726F">
                          <w:pPr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lang w:val="en-GB"/>
                            </w:rPr>
                            <w:t>Baumit</w:t>
                          </w:r>
                          <w:proofErr w:type="spellEnd"/>
                          <w:r>
                            <w:rPr>
                              <w:sz w:val="18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 w:val="18"/>
                              <w:lang w:val="en-GB"/>
                            </w:rPr>
                            <w:t>spol</w:t>
                          </w:r>
                          <w:proofErr w:type="spellEnd"/>
                          <w:r>
                            <w:rPr>
                              <w:sz w:val="18"/>
                              <w:lang w:val="en-GB"/>
                            </w:rPr>
                            <w:t xml:space="preserve">. s </w:t>
                          </w:r>
                          <w:proofErr w:type="spellStart"/>
                          <w:r>
                            <w:rPr>
                              <w:sz w:val="18"/>
                              <w:lang w:val="en-GB"/>
                            </w:rPr>
                            <w:t>r.o</w:t>
                          </w:r>
                          <w:proofErr w:type="spellEnd"/>
                          <w:r>
                            <w:rPr>
                              <w:sz w:val="18"/>
                              <w:lang w:val="en-GB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9670BD" id="Text Box 11" o:spid="_x0000_s1030" type="#_x0000_t202" style="position:absolute;margin-left:.9pt;margin-top:31.55pt;width:136.8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" o:allowincell="f" stroked="f">
              <v:textbox inset="0,0,0,0">
                <w:txbxContent>
                  <w:p w14:paraId="5B479056" w14:textId="77777777" w:rsidR="0077726F" w:rsidRDefault="0077726F">
                    <w:pPr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  <w:lang w:val="en-GB"/>
                      </w:rPr>
                      <w:t>Baumit</w:t>
                    </w:r>
                    <w:proofErr w:type="spellEnd"/>
                    <w:r>
                      <w:rPr>
                        <w:sz w:val="18"/>
                        <w:lang w:val="en-GB"/>
                      </w:rPr>
                      <w:t xml:space="preserve">, </w:t>
                    </w:r>
                    <w:proofErr w:type="spellStart"/>
                    <w:r>
                      <w:rPr>
                        <w:sz w:val="18"/>
                        <w:lang w:val="en-GB"/>
                      </w:rPr>
                      <w:t>spol</w:t>
                    </w:r>
                    <w:proofErr w:type="spellEnd"/>
                    <w:r>
                      <w:rPr>
                        <w:sz w:val="18"/>
                        <w:lang w:val="en-GB"/>
                      </w:rPr>
                      <w:t xml:space="preserve">. s </w:t>
                    </w:r>
                    <w:proofErr w:type="spellStart"/>
                    <w:r>
                      <w:rPr>
                        <w:sz w:val="18"/>
                        <w:lang w:val="en-GB"/>
                      </w:rPr>
                      <w:t>r.o</w:t>
                    </w:r>
                    <w:proofErr w:type="spellEnd"/>
                    <w:r>
                      <w:rPr>
                        <w:sz w:val="18"/>
                        <w:lang w:val="en-GB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60800" behindDoc="0" locked="0" layoutInCell="0" allowOverlap="1" wp14:anchorId="0CC6BC87" wp14:editId="3F3B3A25">
              <wp:simplePos x="0" y="0"/>
              <wp:positionH relativeFrom="column">
                <wp:posOffset>4860924</wp:posOffset>
              </wp:positionH>
              <wp:positionV relativeFrom="paragraph">
                <wp:posOffset>648335</wp:posOffset>
              </wp:positionV>
              <wp:extent cx="0" cy="720090"/>
              <wp:effectExtent l="0" t="0" r="19050" b="22860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31B42F6" id="Line 10" o:spid="_x0000_s1026" style="position:absolute;z-index:2516608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82.75pt,51.05pt" to="382.7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" o:allowincell="f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4294967293" distB="4294967293" distL="114300" distR="114300" simplePos="0" relativeHeight="251657728" behindDoc="0" locked="0" layoutInCell="0" allowOverlap="1" wp14:anchorId="5E3272A2" wp14:editId="50649ED8">
              <wp:simplePos x="0" y="0"/>
              <wp:positionH relativeFrom="column">
                <wp:posOffset>0</wp:posOffset>
              </wp:positionH>
              <wp:positionV relativeFrom="paragraph">
                <wp:posOffset>648334</wp:posOffset>
              </wp:positionV>
              <wp:extent cx="6480175" cy="0"/>
              <wp:effectExtent l="0" t="0" r="34925" b="1905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1B43A69" id="Line 7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1.05pt" to="510.2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57EQ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" o:allowincell="f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F2EB72F" wp14:editId="7E36636E">
              <wp:simplePos x="0" y="0"/>
              <wp:positionH relativeFrom="column">
                <wp:posOffset>0</wp:posOffset>
              </wp:positionH>
              <wp:positionV relativeFrom="paragraph">
                <wp:posOffset>1497965</wp:posOffset>
              </wp:positionV>
              <wp:extent cx="4034790" cy="182880"/>
              <wp:effectExtent l="0" t="0" r="3810" b="762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479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EFC2F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Společnost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je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zapsána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v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Obchodním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rejstříku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vedeném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Městským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soudem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v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Praze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oddíl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C,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vložka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15358.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2EB72F" id="Text Box 6" o:spid="_x0000_s1031" type="#_x0000_t202" style="position:absolute;margin-left:0;margin-top:117.95pt;width:317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" o:allowincell="f" stroked="f">
              <v:textbox inset="0,0,0,0">
                <w:txbxContent>
                  <w:p w14:paraId="36EEFC2F" w14:textId="77777777" w:rsidR="0077726F" w:rsidRPr="00587D20" w:rsidRDefault="0077726F">
                    <w:pPr>
                      <w:rPr>
                        <w:rFonts w:ascii="Franklin Gothic Book" w:hAnsi="Franklin Gothic Book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Společnost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je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zapsána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v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Obchodním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rejstříku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vedeném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Městským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soudem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v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Praze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,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oddíl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C,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vložka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15358.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07917F9B" wp14:editId="73D90E89">
              <wp:simplePos x="0" y="0"/>
              <wp:positionH relativeFrom="column">
                <wp:posOffset>4932680</wp:posOffset>
              </wp:positionH>
              <wp:positionV relativeFrom="paragraph">
                <wp:posOffset>720090</wp:posOffset>
              </wp:positionV>
              <wp:extent cx="1511935" cy="82296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5D2E1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IČO: 48038296, DIČ: CZ48038296</w:t>
                          </w:r>
                        </w:p>
                        <w:p w14:paraId="5E17F7D3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UniCredit Bank Czech Republic, a.s.,</w:t>
                          </w:r>
                        </w:p>
                        <w:p w14:paraId="588B3DAE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č.ú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. 511 253 1001/2700</w:t>
                          </w: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ab/>
                          </w:r>
                        </w:p>
                        <w:p w14:paraId="70CA28DB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Raiffeisenbank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, </w:t>
                          </w:r>
                        </w:p>
                        <w:p w14:paraId="168E41F0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č.ú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. 101 100 2866/5500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917F9B" id="Text Box 5" o:spid="_x0000_s1032" type="#_x0000_t202" style="position:absolute;margin-left:388.4pt;margin-top:56.7pt;width:119.05pt;height:6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" o:allowincell="f" stroked="f">
              <v:textbox inset="0,0,0,0">
                <w:txbxContent>
                  <w:p w14:paraId="7825D2E1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IČO: 48038296, DIČ: CZ48038296</w:t>
                    </w:r>
                  </w:p>
                  <w:p w14:paraId="5E17F7D3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UniCredit Bank Czech Republic, a.s.,</w:t>
                    </w:r>
                  </w:p>
                  <w:p w14:paraId="588B3DAE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č.ú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. 511 253 1001/2700</w:t>
                    </w: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ab/>
                    </w:r>
                  </w:p>
                  <w:p w14:paraId="70CA28DB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Raiffeisenbank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, </w:t>
                    </w:r>
                  </w:p>
                  <w:p w14:paraId="168E41F0" w14:textId="77777777" w:rsidR="0077726F" w:rsidRPr="00587D20" w:rsidRDefault="0077726F">
                    <w:pPr>
                      <w:rPr>
                        <w:rFonts w:ascii="Franklin Gothic Book" w:hAnsi="Franklin Gothic Book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č.ú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. 101 100 2866/5500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B8D36" w14:textId="77777777" w:rsidR="00175DF3" w:rsidRDefault="00175DF3">
      <w:r>
        <w:separator/>
      </w:r>
    </w:p>
  </w:footnote>
  <w:footnote w:type="continuationSeparator" w:id="0">
    <w:p w14:paraId="24EA97ED" w14:textId="77777777" w:rsidR="00175DF3" w:rsidRDefault="00175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4FCE1" w14:textId="77777777" w:rsidR="0077726F" w:rsidRDefault="0077726F" w:rsidP="00E418E0">
    <w:pPr>
      <w:pStyle w:val="Zhlav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1584" behindDoc="0" locked="0" layoutInCell="0" allowOverlap="1" wp14:anchorId="10F12836" wp14:editId="0EA04F33">
          <wp:simplePos x="0" y="0"/>
          <wp:positionH relativeFrom="column">
            <wp:posOffset>5327015</wp:posOffset>
          </wp:positionH>
          <wp:positionV relativeFrom="paragraph">
            <wp:posOffset>304800</wp:posOffset>
          </wp:positionV>
          <wp:extent cx="703580" cy="891540"/>
          <wp:effectExtent l="0" t="0" r="1270" b="3810"/>
          <wp:wrapTopAndBottom/>
          <wp:docPr id="1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1619FC" w14:textId="77777777" w:rsidR="0077726F" w:rsidRPr="0077726F" w:rsidRDefault="007E4153" w:rsidP="000F3C09">
    <w:pPr>
      <w:pBdr>
        <w:bottom w:val="single" w:sz="12" w:space="1" w:color="000000"/>
      </w:pBdr>
      <w:tabs>
        <w:tab w:val="center" w:pos="4536"/>
      </w:tabs>
      <w:spacing w:line="288" w:lineRule="auto"/>
      <w:rPr>
        <w:rFonts w:ascii="Arial" w:hAnsi="Arial" w:cs="Arial"/>
        <w:color w:val="808080" w:themeColor="background1" w:themeShade="80"/>
        <w:sz w:val="44"/>
      </w:rPr>
    </w:pPr>
    <w:r>
      <w:rPr>
        <w:rFonts w:ascii="Arial" w:hAnsi="Arial" w:cs="Arial"/>
        <w:color w:val="808080" w:themeColor="background1" w:themeShade="80"/>
        <w:sz w:val="44"/>
      </w:rPr>
      <w:t>TÉMA PRO MÉDIA</w:t>
    </w:r>
  </w:p>
  <w:p w14:paraId="4FEF8EA5" w14:textId="77777777" w:rsidR="0077726F" w:rsidRDefault="0077726F">
    <w:pPr>
      <w:pStyle w:val="Zhlav"/>
    </w:pPr>
  </w:p>
  <w:p w14:paraId="34402F53" w14:textId="77777777" w:rsidR="00D963DF" w:rsidRPr="00D963DF" w:rsidRDefault="00D963DF">
    <w:pPr>
      <w:pStyle w:val="Zhlav"/>
      <w:rPr>
        <w:b/>
      </w:rPr>
    </w:pPr>
    <w:r w:rsidRPr="00D963DF">
      <w:rPr>
        <w:b/>
      </w:rPr>
      <w:t>PODKLAD PRO ZPRACOVÁNÍ REDAKČNÍHO ČLÁNKU</w:t>
    </w:r>
  </w:p>
  <w:p w14:paraId="1D6465C3" w14:textId="77777777" w:rsidR="0077726F" w:rsidRDefault="007772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BFF20B1"/>
    <w:multiLevelType w:val="hybridMultilevel"/>
    <w:tmpl w:val="EFB6E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76153"/>
    <w:multiLevelType w:val="hybridMultilevel"/>
    <w:tmpl w:val="0C6CE6FA"/>
    <w:lvl w:ilvl="0" w:tplc="0A1E7154">
      <w:numFmt w:val="bullet"/>
      <w:lvlText w:val="-"/>
      <w:lvlJc w:val="left"/>
      <w:pPr>
        <w:ind w:left="420" w:hanging="360"/>
      </w:pPr>
      <w:rPr>
        <w:rFonts w:ascii="Tahoma" w:eastAsia="Calibri" w:hAnsi="Tahoma" w:cs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878"/>
    <w:rsid w:val="00001371"/>
    <w:rsid w:val="000026FB"/>
    <w:rsid w:val="00006F0B"/>
    <w:rsid w:val="00012194"/>
    <w:rsid w:val="000159DA"/>
    <w:rsid w:val="0001727D"/>
    <w:rsid w:val="00017C81"/>
    <w:rsid w:val="000206C3"/>
    <w:rsid w:val="00024B27"/>
    <w:rsid w:val="000265CC"/>
    <w:rsid w:val="00037E1E"/>
    <w:rsid w:val="00042883"/>
    <w:rsid w:val="00044478"/>
    <w:rsid w:val="00044A3C"/>
    <w:rsid w:val="00046D7F"/>
    <w:rsid w:val="00047EC3"/>
    <w:rsid w:val="00053B76"/>
    <w:rsid w:val="00053E22"/>
    <w:rsid w:val="00055438"/>
    <w:rsid w:val="00055A4F"/>
    <w:rsid w:val="00055E95"/>
    <w:rsid w:val="00057C76"/>
    <w:rsid w:val="0006034D"/>
    <w:rsid w:val="00070A05"/>
    <w:rsid w:val="00073424"/>
    <w:rsid w:val="0007562C"/>
    <w:rsid w:val="00080FF6"/>
    <w:rsid w:val="00081997"/>
    <w:rsid w:val="000836F3"/>
    <w:rsid w:val="0008522E"/>
    <w:rsid w:val="00087E9A"/>
    <w:rsid w:val="00091D97"/>
    <w:rsid w:val="000957F4"/>
    <w:rsid w:val="00097CA0"/>
    <w:rsid w:val="000A4735"/>
    <w:rsid w:val="000B10FB"/>
    <w:rsid w:val="000C0318"/>
    <w:rsid w:val="000C3716"/>
    <w:rsid w:val="000C4840"/>
    <w:rsid w:val="000C4C28"/>
    <w:rsid w:val="000C612A"/>
    <w:rsid w:val="000D0086"/>
    <w:rsid w:val="000D4600"/>
    <w:rsid w:val="000E11EE"/>
    <w:rsid w:val="000E249C"/>
    <w:rsid w:val="000E2982"/>
    <w:rsid w:val="000E4905"/>
    <w:rsid w:val="000E5811"/>
    <w:rsid w:val="000F166D"/>
    <w:rsid w:val="000F3C09"/>
    <w:rsid w:val="00100824"/>
    <w:rsid w:val="001028D0"/>
    <w:rsid w:val="00105EAE"/>
    <w:rsid w:val="00113B90"/>
    <w:rsid w:val="001173A6"/>
    <w:rsid w:val="00122CF2"/>
    <w:rsid w:val="00123233"/>
    <w:rsid w:val="00125AD3"/>
    <w:rsid w:val="001272ED"/>
    <w:rsid w:val="00127E0D"/>
    <w:rsid w:val="00130593"/>
    <w:rsid w:val="00132AFF"/>
    <w:rsid w:val="00134158"/>
    <w:rsid w:val="00134E90"/>
    <w:rsid w:val="00135F8F"/>
    <w:rsid w:val="00136923"/>
    <w:rsid w:val="00137FF3"/>
    <w:rsid w:val="00142553"/>
    <w:rsid w:val="00143F8B"/>
    <w:rsid w:val="00144C84"/>
    <w:rsid w:val="00147CC3"/>
    <w:rsid w:val="00150115"/>
    <w:rsid w:val="00151DAB"/>
    <w:rsid w:val="00154F29"/>
    <w:rsid w:val="00155971"/>
    <w:rsid w:val="00155D55"/>
    <w:rsid w:val="00157B72"/>
    <w:rsid w:val="00162A3B"/>
    <w:rsid w:val="0017091F"/>
    <w:rsid w:val="00170E29"/>
    <w:rsid w:val="00172406"/>
    <w:rsid w:val="00172A32"/>
    <w:rsid w:val="001730C5"/>
    <w:rsid w:val="00173AF2"/>
    <w:rsid w:val="00175DF3"/>
    <w:rsid w:val="00180E0C"/>
    <w:rsid w:val="0018595B"/>
    <w:rsid w:val="0019249F"/>
    <w:rsid w:val="0019495F"/>
    <w:rsid w:val="00194CA7"/>
    <w:rsid w:val="00196665"/>
    <w:rsid w:val="001A69FA"/>
    <w:rsid w:val="001B07ED"/>
    <w:rsid w:val="001B13AD"/>
    <w:rsid w:val="001B5578"/>
    <w:rsid w:val="001B568E"/>
    <w:rsid w:val="001B6AE7"/>
    <w:rsid w:val="001B7318"/>
    <w:rsid w:val="001B79B9"/>
    <w:rsid w:val="001C181F"/>
    <w:rsid w:val="001C2A1A"/>
    <w:rsid w:val="001C358B"/>
    <w:rsid w:val="001C4F43"/>
    <w:rsid w:val="001C5004"/>
    <w:rsid w:val="001C572A"/>
    <w:rsid w:val="001D0F20"/>
    <w:rsid w:val="001D2950"/>
    <w:rsid w:val="001D40E9"/>
    <w:rsid w:val="001D4696"/>
    <w:rsid w:val="001D4A82"/>
    <w:rsid w:val="001D6B91"/>
    <w:rsid w:val="001E1156"/>
    <w:rsid w:val="001E5E61"/>
    <w:rsid w:val="001E627B"/>
    <w:rsid w:val="001E679F"/>
    <w:rsid w:val="001F1010"/>
    <w:rsid w:val="001F3AEC"/>
    <w:rsid w:val="001F45EA"/>
    <w:rsid w:val="001F4B7B"/>
    <w:rsid w:val="00201232"/>
    <w:rsid w:val="002022AE"/>
    <w:rsid w:val="00203AC4"/>
    <w:rsid w:val="002151A4"/>
    <w:rsid w:val="00215D81"/>
    <w:rsid w:val="00215DD0"/>
    <w:rsid w:val="00220B42"/>
    <w:rsid w:val="00223647"/>
    <w:rsid w:val="00225E60"/>
    <w:rsid w:val="002273AE"/>
    <w:rsid w:val="00230044"/>
    <w:rsid w:val="00230C93"/>
    <w:rsid w:val="00232261"/>
    <w:rsid w:val="00234294"/>
    <w:rsid w:val="00235DBE"/>
    <w:rsid w:val="0024456F"/>
    <w:rsid w:val="002459B3"/>
    <w:rsid w:val="00246776"/>
    <w:rsid w:val="00251557"/>
    <w:rsid w:val="002538FF"/>
    <w:rsid w:val="002565F7"/>
    <w:rsid w:val="0025663C"/>
    <w:rsid w:val="00263E78"/>
    <w:rsid w:val="002646DE"/>
    <w:rsid w:val="00265F85"/>
    <w:rsid w:val="00272385"/>
    <w:rsid w:val="0027544D"/>
    <w:rsid w:val="0028031A"/>
    <w:rsid w:val="00286DFC"/>
    <w:rsid w:val="00291C2E"/>
    <w:rsid w:val="0029306F"/>
    <w:rsid w:val="00293097"/>
    <w:rsid w:val="00293AEA"/>
    <w:rsid w:val="002943A0"/>
    <w:rsid w:val="0029668A"/>
    <w:rsid w:val="002A1B50"/>
    <w:rsid w:val="002A4E46"/>
    <w:rsid w:val="002A68F1"/>
    <w:rsid w:val="002B48AC"/>
    <w:rsid w:val="002B546B"/>
    <w:rsid w:val="002C032C"/>
    <w:rsid w:val="002C299D"/>
    <w:rsid w:val="002C3678"/>
    <w:rsid w:val="002C3B79"/>
    <w:rsid w:val="002C4616"/>
    <w:rsid w:val="002C6CC1"/>
    <w:rsid w:val="002C6FB0"/>
    <w:rsid w:val="002C7A15"/>
    <w:rsid w:val="002D3022"/>
    <w:rsid w:val="002D589D"/>
    <w:rsid w:val="002D7F56"/>
    <w:rsid w:val="002E167E"/>
    <w:rsid w:val="002E1CD5"/>
    <w:rsid w:val="002E393D"/>
    <w:rsid w:val="002E5283"/>
    <w:rsid w:val="002F06BC"/>
    <w:rsid w:val="002F0FBA"/>
    <w:rsid w:val="002F2893"/>
    <w:rsid w:val="002F4E6D"/>
    <w:rsid w:val="002F637E"/>
    <w:rsid w:val="00300EAD"/>
    <w:rsid w:val="003122F8"/>
    <w:rsid w:val="00327178"/>
    <w:rsid w:val="00345159"/>
    <w:rsid w:val="003456CC"/>
    <w:rsid w:val="00350B6E"/>
    <w:rsid w:val="00354FC7"/>
    <w:rsid w:val="00360948"/>
    <w:rsid w:val="00373FCB"/>
    <w:rsid w:val="00376D48"/>
    <w:rsid w:val="00376F81"/>
    <w:rsid w:val="0037798A"/>
    <w:rsid w:val="0038046A"/>
    <w:rsid w:val="003831B0"/>
    <w:rsid w:val="0038755F"/>
    <w:rsid w:val="00387C4B"/>
    <w:rsid w:val="00393313"/>
    <w:rsid w:val="0039460C"/>
    <w:rsid w:val="003974E9"/>
    <w:rsid w:val="003A7CD7"/>
    <w:rsid w:val="003C1830"/>
    <w:rsid w:val="003C33F3"/>
    <w:rsid w:val="003C4878"/>
    <w:rsid w:val="003C5034"/>
    <w:rsid w:val="003C7026"/>
    <w:rsid w:val="003D06B8"/>
    <w:rsid w:val="003D2720"/>
    <w:rsid w:val="003D7484"/>
    <w:rsid w:val="003E5253"/>
    <w:rsid w:val="003E6C70"/>
    <w:rsid w:val="003F0921"/>
    <w:rsid w:val="003F3206"/>
    <w:rsid w:val="003F4612"/>
    <w:rsid w:val="00410849"/>
    <w:rsid w:val="00410C2E"/>
    <w:rsid w:val="0041523C"/>
    <w:rsid w:val="00415AD4"/>
    <w:rsid w:val="004233E7"/>
    <w:rsid w:val="00430543"/>
    <w:rsid w:val="004347C6"/>
    <w:rsid w:val="004359DD"/>
    <w:rsid w:val="00440B3C"/>
    <w:rsid w:val="004417FA"/>
    <w:rsid w:val="00443A8F"/>
    <w:rsid w:val="00443CAC"/>
    <w:rsid w:val="00443D17"/>
    <w:rsid w:val="00444A99"/>
    <w:rsid w:val="004477DA"/>
    <w:rsid w:val="00447FB1"/>
    <w:rsid w:val="00450B7F"/>
    <w:rsid w:val="004523E0"/>
    <w:rsid w:val="00452F6E"/>
    <w:rsid w:val="004548E5"/>
    <w:rsid w:val="0045547A"/>
    <w:rsid w:val="00456223"/>
    <w:rsid w:val="004607A9"/>
    <w:rsid w:val="0046153C"/>
    <w:rsid w:val="0046550A"/>
    <w:rsid w:val="0047106D"/>
    <w:rsid w:val="004714E8"/>
    <w:rsid w:val="00471538"/>
    <w:rsid w:val="00471DE9"/>
    <w:rsid w:val="0048345B"/>
    <w:rsid w:val="0048373C"/>
    <w:rsid w:val="004868EF"/>
    <w:rsid w:val="004878AC"/>
    <w:rsid w:val="00487B97"/>
    <w:rsid w:val="004A244F"/>
    <w:rsid w:val="004A3C6F"/>
    <w:rsid w:val="004A465E"/>
    <w:rsid w:val="004A5B08"/>
    <w:rsid w:val="004A5D45"/>
    <w:rsid w:val="004B15FA"/>
    <w:rsid w:val="004B28E9"/>
    <w:rsid w:val="004B4B73"/>
    <w:rsid w:val="004B7541"/>
    <w:rsid w:val="004C3825"/>
    <w:rsid w:val="004C78DF"/>
    <w:rsid w:val="004D24A2"/>
    <w:rsid w:val="004E2824"/>
    <w:rsid w:val="004F40F0"/>
    <w:rsid w:val="00502993"/>
    <w:rsid w:val="00502FBF"/>
    <w:rsid w:val="00503DA3"/>
    <w:rsid w:val="00505EB0"/>
    <w:rsid w:val="00507413"/>
    <w:rsid w:val="00510690"/>
    <w:rsid w:val="0051206E"/>
    <w:rsid w:val="005139B7"/>
    <w:rsid w:val="005148D1"/>
    <w:rsid w:val="00514EA5"/>
    <w:rsid w:val="00522908"/>
    <w:rsid w:val="00530D81"/>
    <w:rsid w:val="0053274D"/>
    <w:rsid w:val="005338F8"/>
    <w:rsid w:val="00537842"/>
    <w:rsid w:val="005379D3"/>
    <w:rsid w:val="00543C84"/>
    <w:rsid w:val="005450AD"/>
    <w:rsid w:val="005459E9"/>
    <w:rsid w:val="0054623D"/>
    <w:rsid w:val="00555493"/>
    <w:rsid w:val="00555EDB"/>
    <w:rsid w:val="00561AB6"/>
    <w:rsid w:val="005705E3"/>
    <w:rsid w:val="00575AB1"/>
    <w:rsid w:val="0058205F"/>
    <w:rsid w:val="00585F6F"/>
    <w:rsid w:val="005865F7"/>
    <w:rsid w:val="00587D20"/>
    <w:rsid w:val="00591F7B"/>
    <w:rsid w:val="005963F0"/>
    <w:rsid w:val="0059786E"/>
    <w:rsid w:val="00597E9A"/>
    <w:rsid w:val="005A7376"/>
    <w:rsid w:val="005A7C41"/>
    <w:rsid w:val="005B13AD"/>
    <w:rsid w:val="005B4036"/>
    <w:rsid w:val="005B54C7"/>
    <w:rsid w:val="005B6AF0"/>
    <w:rsid w:val="005C3CD0"/>
    <w:rsid w:val="005C6E84"/>
    <w:rsid w:val="005C7CCF"/>
    <w:rsid w:val="005D461D"/>
    <w:rsid w:val="005D77F0"/>
    <w:rsid w:val="005E2A13"/>
    <w:rsid w:val="005E302C"/>
    <w:rsid w:val="005E3107"/>
    <w:rsid w:val="005E3F46"/>
    <w:rsid w:val="005E4F82"/>
    <w:rsid w:val="005E55B2"/>
    <w:rsid w:val="005E5907"/>
    <w:rsid w:val="005E6532"/>
    <w:rsid w:val="005F0606"/>
    <w:rsid w:val="005F06C5"/>
    <w:rsid w:val="005F094D"/>
    <w:rsid w:val="005F391A"/>
    <w:rsid w:val="005F6C88"/>
    <w:rsid w:val="0060016F"/>
    <w:rsid w:val="00605B5D"/>
    <w:rsid w:val="006104AD"/>
    <w:rsid w:val="006131B0"/>
    <w:rsid w:val="0061563F"/>
    <w:rsid w:val="006213A4"/>
    <w:rsid w:val="006218B0"/>
    <w:rsid w:val="00622E24"/>
    <w:rsid w:val="006332CD"/>
    <w:rsid w:val="00640D11"/>
    <w:rsid w:val="00641023"/>
    <w:rsid w:val="00641226"/>
    <w:rsid w:val="006419BE"/>
    <w:rsid w:val="006441AC"/>
    <w:rsid w:val="00654393"/>
    <w:rsid w:val="00654D51"/>
    <w:rsid w:val="00656B9B"/>
    <w:rsid w:val="00661DAF"/>
    <w:rsid w:val="006624E4"/>
    <w:rsid w:val="006628CA"/>
    <w:rsid w:val="00662B81"/>
    <w:rsid w:val="00664D33"/>
    <w:rsid w:val="00666693"/>
    <w:rsid w:val="00666E97"/>
    <w:rsid w:val="00670A59"/>
    <w:rsid w:val="00677BCD"/>
    <w:rsid w:val="006841AA"/>
    <w:rsid w:val="00686F77"/>
    <w:rsid w:val="00690130"/>
    <w:rsid w:val="006932E2"/>
    <w:rsid w:val="006966E5"/>
    <w:rsid w:val="006A1E1E"/>
    <w:rsid w:val="006A5421"/>
    <w:rsid w:val="006A5D4B"/>
    <w:rsid w:val="006A6907"/>
    <w:rsid w:val="006A6FD4"/>
    <w:rsid w:val="006B5CFF"/>
    <w:rsid w:val="006B6E4D"/>
    <w:rsid w:val="006C2A70"/>
    <w:rsid w:val="006C41E8"/>
    <w:rsid w:val="006C7587"/>
    <w:rsid w:val="006D44D4"/>
    <w:rsid w:val="006D4DA3"/>
    <w:rsid w:val="006D78E7"/>
    <w:rsid w:val="006E0B54"/>
    <w:rsid w:val="006E1D58"/>
    <w:rsid w:val="006E45E1"/>
    <w:rsid w:val="006E575A"/>
    <w:rsid w:val="006E5827"/>
    <w:rsid w:val="006E6CAB"/>
    <w:rsid w:val="00700C1F"/>
    <w:rsid w:val="007011CD"/>
    <w:rsid w:val="00701BD9"/>
    <w:rsid w:val="0070596F"/>
    <w:rsid w:val="007127B8"/>
    <w:rsid w:val="00712D80"/>
    <w:rsid w:val="00715C87"/>
    <w:rsid w:val="00716B4E"/>
    <w:rsid w:val="0072103C"/>
    <w:rsid w:val="0072231C"/>
    <w:rsid w:val="0072283A"/>
    <w:rsid w:val="00723E83"/>
    <w:rsid w:val="00726318"/>
    <w:rsid w:val="007268A2"/>
    <w:rsid w:val="0073002F"/>
    <w:rsid w:val="00730274"/>
    <w:rsid w:val="00730ECB"/>
    <w:rsid w:val="007326CD"/>
    <w:rsid w:val="00734320"/>
    <w:rsid w:val="007378FB"/>
    <w:rsid w:val="00741785"/>
    <w:rsid w:val="00744250"/>
    <w:rsid w:val="00745FB6"/>
    <w:rsid w:val="0075290E"/>
    <w:rsid w:val="00754571"/>
    <w:rsid w:val="007547C3"/>
    <w:rsid w:val="00767DFF"/>
    <w:rsid w:val="00774AB2"/>
    <w:rsid w:val="00774D8B"/>
    <w:rsid w:val="00776353"/>
    <w:rsid w:val="0077726F"/>
    <w:rsid w:val="007777AB"/>
    <w:rsid w:val="00786443"/>
    <w:rsid w:val="0079011E"/>
    <w:rsid w:val="007A39E0"/>
    <w:rsid w:val="007A4D38"/>
    <w:rsid w:val="007A5E24"/>
    <w:rsid w:val="007A6814"/>
    <w:rsid w:val="007B64C3"/>
    <w:rsid w:val="007C017D"/>
    <w:rsid w:val="007C0329"/>
    <w:rsid w:val="007C049F"/>
    <w:rsid w:val="007C50F0"/>
    <w:rsid w:val="007D3C3D"/>
    <w:rsid w:val="007E089F"/>
    <w:rsid w:val="007E10C8"/>
    <w:rsid w:val="007E4153"/>
    <w:rsid w:val="007E71F9"/>
    <w:rsid w:val="007E7B7B"/>
    <w:rsid w:val="007F02B3"/>
    <w:rsid w:val="007F14AE"/>
    <w:rsid w:val="007F4DAE"/>
    <w:rsid w:val="007F6140"/>
    <w:rsid w:val="007F676A"/>
    <w:rsid w:val="007F6A63"/>
    <w:rsid w:val="008105DA"/>
    <w:rsid w:val="00812F5C"/>
    <w:rsid w:val="008201FA"/>
    <w:rsid w:val="00820840"/>
    <w:rsid w:val="00822570"/>
    <w:rsid w:val="00823206"/>
    <w:rsid w:val="00825033"/>
    <w:rsid w:val="00825B1D"/>
    <w:rsid w:val="008270D1"/>
    <w:rsid w:val="00836843"/>
    <w:rsid w:val="00841C5D"/>
    <w:rsid w:val="00843865"/>
    <w:rsid w:val="008448AC"/>
    <w:rsid w:val="00845AA4"/>
    <w:rsid w:val="0084753F"/>
    <w:rsid w:val="0085171A"/>
    <w:rsid w:val="00853E2D"/>
    <w:rsid w:val="00854C61"/>
    <w:rsid w:val="00855C85"/>
    <w:rsid w:val="00865274"/>
    <w:rsid w:val="00867F64"/>
    <w:rsid w:val="00875257"/>
    <w:rsid w:val="00877200"/>
    <w:rsid w:val="008812FC"/>
    <w:rsid w:val="00881846"/>
    <w:rsid w:val="0089176E"/>
    <w:rsid w:val="00893DE4"/>
    <w:rsid w:val="00894F16"/>
    <w:rsid w:val="008A00ED"/>
    <w:rsid w:val="008A1394"/>
    <w:rsid w:val="008A2A09"/>
    <w:rsid w:val="008A51B1"/>
    <w:rsid w:val="008A5329"/>
    <w:rsid w:val="008A79BB"/>
    <w:rsid w:val="008B4E94"/>
    <w:rsid w:val="008B640E"/>
    <w:rsid w:val="008C1ADD"/>
    <w:rsid w:val="008C45C9"/>
    <w:rsid w:val="008C530A"/>
    <w:rsid w:val="008C53AE"/>
    <w:rsid w:val="008C5F99"/>
    <w:rsid w:val="008C64A3"/>
    <w:rsid w:val="008C7582"/>
    <w:rsid w:val="008D2C7F"/>
    <w:rsid w:val="008E0BEC"/>
    <w:rsid w:val="008E0D5E"/>
    <w:rsid w:val="008E5305"/>
    <w:rsid w:val="008E5768"/>
    <w:rsid w:val="008F56E8"/>
    <w:rsid w:val="008F7C59"/>
    <w:rsid w:val="00910419"/>
    <w:rsid w:val="00911628"/>
    <w:rsid w:val="0091501A"/>
    <w:rsid w:val="009176DD"/>
    <w:rsid w:val="009215F3"/>
    <w:rsid w:val="0092264F"/>
    <w:rsid w:val="00922A4A"/>
    <w:rsid w:val="00923971"/>
    <w:rsid w:val="00927A49"/>
    <w:rsid w:val="00927D12"/>
    <w:rsid w:val="0093036E"/>
    <w:rsid w:val="00932A4C"/>
    <w:rsid w:val="00933E47"/>
    <w:rsid w:val="00936828"/>
    <w:rsid w:val="00937159"/>
    <w:rsid w:val="009378A4"/>
    <w:rsid w:val="009439E2"/>
    <w:rsid w:val="00943D1D"/>
    <w:rsid w:val="00944023"/>
    <w:rsid w:val="00945612"/>
    <w:rsid w:val="0094659D"/>
    <w:rsid w:val="00955021"/>
    <w:rsid w:val="009564C3"/>
    <w:rsid w:val="009651FD"/>
    <w:rsid w:val="00972619"/>
    <w:rsid w:val="009820B0"/>
    <w:rsid w:val="00985925"/>
    <w:rsid w:val="00987BCF"/>
    <w:rsid w:val="00987C2C"/>
    <w:rsid w:val="009902D4"/>
    <w:rsid w:val="00990986"/>
    <w:rsid w:val="00995CEF"/>
    <w:rsid w:val="00997CD8"/>
    <w:rsid w:val="009B79E4"/>
    <w:rsid w:val="009C49A1"/>
    <w:rsid w:val="009C55B3"/>
    <w:rsid w:val="009C7A4C"/>
    <w:rsid w:val="009C7F76"/>
    <w:rsid w:val="009D6097"/>
    <w:rsid w:val="009D67D0"/>
    <w:rsid w:val="009D699D"/>
    <w:rsid w:val="009E0D92"/>
    <w:rsid w:val="009E2E36"/>
    <w:rsid w:val="009E6F99"/>
    <w:rsid w:val="009F76A3"/>
    <w:rsid w:val="00A00255"/>
    <w:rsid w:val="00A03FC9"/>
    <w:rsid w:val="00A0603D"/>
    <w:rsid w:val="00A06B99"/>
    <w:rsid w:val="00A07C0E"/>
    <w:rsid w:val="00A07C75"/>
    <w:rsid w:val="00A13924"/>
    <w:rsid w:val="00A156EC"/>
    <w:rsid w:val="00A15861"/>
    <w:rsid w:val="00A22C80"/>
    <w:rsid w:val="00A2336C"/>
    <w:rsid w:val="00A27403"/>
    <w:rsid w:val="00A318A0"/>
    <w:rsid w:val="00A32ADF"/>
    <w:rsid w:val="00A3342C"/>
    <w:rsid w:val="00A352FE"/>
    <w:rsid w:val="00A40123"/>
    <w:rsid w:val="00A43594"/>
    <w:rsid w:val="00A43E60"/>
    <w:rsid w:val="00A44944"/>
    <w:rsid w:val="00A461C4"/>
    <w:rsid w:val="00A46231"/>
    <w:rsid w:val="00A60241"/>
    <w:rsid w:val="00A615E8"/>
    <w:rsid w:val="00A62AE6"/>
    <w:rsid w:val="00A6322C"/>
    <w:rsid w:val="00A6755B"/>
    <w:rsid w:val="00A74B9A"/>
    <w:rsid w:val="00A77B60"/>
    <w:rsid w:val="00A81902"/>
    <w:rsid w:val="00A8316D"/>
    <w:rsid w:val="00A8327C"/>
    <w:rsid w:val="00A834B3"/>
    <w:rsid w:val="00A85137"/>
    <w:rsid w:val="00A85A79"/>
    <w:rsid w:val="00A9033F"/>
    <w:rsid w:val="00A90FAB"/>
    <w:rsid w:val="00A91748"/>
    <w:rsid w:val="00A93C25"/>
    <w:rsid w:val="00AA3781"/>
    <w:rsid w:val="00AA3AE9"/>
    <w:rsid w:val="00AA6D94"/>
    <w:rsid w:val="00AA786D"/>
    <w:rsid w:val="00AB3C83"/>
    <w:rsid w:val="00AB5A75"/>
    <w:rsid w:val="00AC1AFD"/>
    <w:rsid w:val="00AD28A1"/>
    <w:rsid w:val="00AD364A"/>
    <w:rsid w:val="00AD5D5D"/>
    <w:rsid w:val="00AD735A"/>
    <w:rsid w:val="00AD7D98"/>
    <w:rsid w:val="00AE4490"/>
    <w:rsid w:val="00AE54D9"/>
    <w:rsid w:val="00AE6B3E"/>
    <w:rsid w:val="00AE7818"/>
    <w:rsid w:val="00AF0B90"/>
    <w:rsid w:val="00AF2194"/>
    <w:rsid w:val="00AF2448"/>
    <w:rsid w:val="00AF2CFA"/>
    <w:rsid w:val="00AF3EFB"/>
    <w:rsid w:val="00AF5A2F"/>
    <w:rsid w:val="00AF5F14"/>
    <w:rsid w:val="00B00CF3"/>
    <w:rsid w:val="00B075CF"/>
    <w:rsid w:val="00B15F80"/>
    <w:rsid w:val="00B16D84"/>
    <w:rsid w:val="00B17BBD"/>
    <w:rsid w:val="00B22A72"/>
    <w:rsid w:val="00B360E0"/>
    <w:rsid w:val="00B36F4B"/>
    <w:rsid w:val="00B37664"/>
    <w:rsid w:val="00B40D9C"/>
    <w:rsid w:val="00B42D19"/>
    <w:rsid w:val="00B50CCA"/>
    <w:rsid w:val="00B51B4D"/>
    <w:rsid w:val="00B52FFB"/>
    <w:rsid w:val="00B535ED"/>
    <w:rsid w:val="00B5363A"/>
    <w:rsid w:val="00B54D0A"/>
    <w:rsid w:val="00B54F6C"/>
    <w:rsid w:val="00B628BE"/>
    <w:rsid w:val="00B63C5D"/>
    <w:rsid w:val="00B67684"/>
    <w:rsid w:val="00B713A8"/>
    <w:rsid w:val="00B77F16"/>
    <w:rsid w:val="00B80716"/>
    <w:rsid w:val="00B809AD"/>
    <w:rsid w:val="00B81E1D"/>
    <w:rsid w:val="00B87F38"/>
    <w:rsid w:val="00B9668B"/>
    <w:rsid w:val="00B97ED3"/>
    <w:rsid w:val="00BA18CF"/>
    <w:rsid w:val="00BA2F7C"/>
    <w:rsid w:val="00BA69DB"/>
    <w:rsid w:val="00BB4C37"/>
    <w:rsid w:val="00BC104E"/>
    <w:rsid w:val="00BC382B"/>
    <w:rsid w:val="00BC4E46"/>
    <w:rsid w:val="00BC6402"/>
    <w:rsid w:val="00BD32A8"/>
    <w:rsid w:val="00BD39F6"/>
    <w:rsid w:val="00BD4424"/>
    <w:rsid w:val="00BE1824"/>
    <w:rsid w:val="00BE6195"/>
    <w:rsid w:val="00BF0ADC"/>
    <w:rsid w:val="00BF1D07"/>
    <w:rsid w:val="00BF2CCF"/>
    <w:rsid w:val="00BF619E"/>
    <w:rsid w:val="00C00819"/>
    <w:rsid w:val="00C0405C"/>
    <w:rsid w:val="00C04905"/>
    <w:rsid w:val="00C0575E"/>
    <w:rsid w:val="00C171B3"/>
    <w:rsid w:val="00C20506"/>
    <w:rsid w:val="00C209CF"/>
    <w:rsid w:val="00C218DD"/>
    <w:rsid w:val="00C230F7"/>
    <w:rsid w:val="00C23A1D"/>
    <w:rsid w:val="00C271F0"/>
    <w:rsid w:val="00C32CEC"/>
    <w:rsid w:val="00C33AF1"/>
    <w:rsid w:val="00C4166F"/>
    <w:rsid w:val="00C5137B"/>
    <w:rsid w:val="00C53B1E"/>
    <w:rsid w:val="00C55AA2"/>
    <w:rsid w:val="00C56EA1"/>
    <w:rsid w:val="00C57BF4"/>
    <w:rsid w:val="00C64BE4"/>
    <w:rsid w:val="00C72487"/>
    <w:rsid w:val="00C809E6"/>
    <w:rsid w:val="00C83EB3"/>
    <w:rsid w:val="00C84555"/>
    <w:rsid w:val="00C85899"/>
    <w:rsid w:val="00C9592E"/>
    <w:rsid w:val="00CA106D"/>
    <w:rsid w:val="00CA7066"/>
    <w:rsid w:val="00CA7381"/>
    <w:rsid w:val="00CB42F6"/>
    <w:rsid w:val="00CB5AFE"/>
    <w:rsid w:val="00CB6878"/>
    <w:rsid w:val="00CC400F"/>
    <w:rsid w:val="00CD1B7B"/>
    <w:rsid w:val="00CE0DCA"/>
    <w:rsid w:val="00CE628F"/>
    <w:rsid w:val="00CE71DA"/>
    <w:rsid w:val="00CE74C6"/>
    <w:rsid w:val="00CE7BB5"/>
    <w:rsid w:val="00CF4523"/>
    <w:rsid w:val="00CF68FF"/>
    <w:rsid w:val="00D03B87"/>
    <w:rsid w:val="00D05081"/>
    <w:rsid w:val="00D055EC"/>
    <w:rsid w:val="00D05765"/>
    <w:rsid w:val="00D05F96"/>
    <w:rsid w:val="00D06423"/>
    <w:rsid w:val="00D11E80"/>
    <w:rsid w:val="00D143B5"/>
    <w:rsid w:val="00D1470D"/>
    <w:rsid w:val="00D1616F"/>
    <w:rsid w:val="00D247E1"/>
    <w:rsid w:val="00D2775A"/>
    <w:rsid w:val="00D32915"/>
    <w:rsid w:val="00D32A04"/>
    <w:rsid w:val="00D333F0"/>
    <w:rsid w:val="00D352C6"/>
    <w:rsid w:val="00D37B58"/>
    <w:rsid w:val="00D460E7"/>
    <w:rsid w:val="00D47A6C"/>
    <w:rsid w:val="00D50142"/>
    <w:rsid w:val="00D51366"/>
    <w:rsid w:val="00D51F36"/>
    <w:rsid w:val="00D52533"/>
    <w:rsid w:val="00D542A5"/>
    <w:rsid w:val="00D56EB8"/>
    <w:rsid w:val="00D61304"/>
    <w:rsid w:val="00D62666"/>
    <w:rsid w:val="00D637A0"/>
    <w:rsid w:val="00D63876"/>
    <w:rsid w:val="00D654CD"/>
    <w:rsid w:val="00D678C0"/>
    <w:rsid w:val="00D71C2A"/>
    <w:rsid w:val="00D72883"/>
    <w:rsid w:val="00D74C8D"/>
    <w:rsid w:val="00D773D2"/>
    <w:rsid w:val="00D8172D"/>
    <w:rsid w:val="00D81B19"/>
    <w:rsid w:val="00D824F2"/>
    <w:rsid w:val="00D876D1"/>
    <w:rsid w:val="00D87C38"/>
    <w:rsid w:val="00D90006"/>
    <w:rsid w:val="00D90720"/>
    <w:rsid w:val="00D934A3"/>
    <w:rsid w:val="00D963DF"/>
    <w:rsid w:val="00DA285F"/>
    <w:rsid w:val="00DA2CC2"/>
    <w:rsid w:val="00DB423D"/>
    <w:rsid w:val="00DC29EB"/>
    <w:rsid w:val="00DC3E91"/>
    <w:rsid w:val="00DD0442"/>
    <w:rsid w:val="00DD149E"/>
    <w:rsid w:val="00DD1999"/>
    <w:rsid w:val="00DD3693"/>
    <w:rsid w:val="00DD790E"/>
    <w:rsid w:val="00DE07F1"/>
    <w:rsid w:val="00DE2444"/>
    <w:rsid w:val="00DE32E7"/>
    <w:rsid w:val="00DE5761"/>
    <w:rsid w:val="00DE6815"/>
    <w:rsid w:val="00DF07C3"/>
    <w:rsid w:val="00DF1B23"/>
    <w:rsid w:val="00DF21BF"/>
    <w:rsid w:val="00DF4F06"/>
    <w:rsid w:val="00DF71D1"/>
    <w:rsid w:val="00E04FCC"/>
    <w:rsid w:val="00E0557C"/>
    <w:rsid w:val="00E124D1"/>
    <w:rsid w:val="00E147B4"/>
    <w:rsid w:val="00E23B72"/>
    <w:rsid w:val="00E244C5"/>
    <w:rsid w:val="00E2470F"/>
    <w:rsid w:val="00E24FEA"/>
    <w:rsid w:val="00E25A71"/>
    <w:rsid w:val="00E301E0"/>
    <w:rsid w:val="00E30F85"/>
    <w:rsid w:val="00E32C33"/>
    <w:rsid w:val="00E33BDC"/>
    <w:rsid w:val="00E35A90"/>
    <w:rsid w:val="00E418E0"/>
    <w:rsid w:val="00E42158"/>
    <w:rsid w:val="00E43124"/>
    <w:rsid w:val="00E43E6F"/>
    <w:rsid w:val="00E5385E"/>
    <w:rsid w:val="00E54A49"/>
    <w:rsid w:val="00E60062"/>
    <w:rsid w:val="00E6066B"/>
    <w:rsid w:val="00E6524C"/>
    <w:rsid w:val="00E66288"/>
    <w:rsid w:val="00E70E51"/>
    <w:rsid w:val="00E70EAD"/>
    <w:rsid w:val="00E730B8"/>
    <w:rsid w:val="00E74431"/>
    <w:rsid w:val="00E75666"/>
    <w:rsid w:val="00E7590E"/>
    <w:rsid w:val="00E76823"/>
    <w:rsid w:val="00E806DA"/>
    <w:rsid w:val="00E81254"/>
    <w:rsid w:val="00E81AF2"/>
    <w:rsid w:val="00E82EFF"/>
    <w:rsid w:val="00E87502"/>
    <w:rsid w:val="00E95F29"/>
    <w:rsid w:val="00E963D7"/>
    <w:rsid w:val="00E9697C"/>
    <w:rsid w:val="00EA0AE6"/>
    <w:rsid w:val="00EA2768"/>
    <w:rsid w:val="00EB1E09"/>
    <w:rsid w:val="00EB3DD5"/>
    <w:rsid w:val="00EB74F1"/>
    <w:rsid w:val="00EC2903"/>
    <w:rsid w:val="00EC391C"/>
    <w:rsid w:val="00EC3A76"/>
    <w:rsid w:val="00EC51A0"/>
    <w:rsid w:val="00EC5EC0"/>
    <w:rsid w:val="00ED0D35"/>
    <w:rsid w:val="00EE3542"/>
    <w:rsid w:val="00EE6A8C"/>
    <w:rsid w:val="00EE72BC"/>
    <w:rsid w:val="00EF2D8A"/>
    <w:rsid w:val="00EF416D"/>
    <w:rsid w:val="00EF44A1"/>
    <w:rsid w:val="00EF6797"/>
    <w:rsid w:val="00F01F31"/>
    <w:rsid w:val="00F041A3"/>
    <w:rsid w:val="00F068B9"/>
    <w:rsid w:val="00F076DF"/>
    <w:rsid w:val="00F077DD"/>
    <w:rsid w:val="00F1490F"/>
    <w:rsid w:val="00F15380"/>
    <w:rsid w:val="00F21F11"/>
    <w:rsid w:val="00F22298"/>
    <w:rsid w:val="00F238BA"/>
    <w:rsid w:val="00F32012"/>
    <w:rsid w:val="00F33A56"/>
    <w:rsid w:val="00F34D1C"/>
    <w:rsid w:val="00F35573"/>
    <w:rsid w:val="00F41E8E"/>
    <w:rsid w:val="00F45672"/>
    <w:rsid w:val="00F46FE0"/>
    <w:rsid w:val="00F531AA"/>
    <w:rsid w:val="00F548BD"/>
    <w:rsid w:val="00F55256"/>
    <w:rsid w:val="00F56548"/>
    <w:rsid w:val="00F76B9D"/>
    <w:rsid w:val="00F7720D"/>
    <w:rsid w:val="00F77314"/>
    <w:rsid w:val="00F814B2"/>
    <w:rsid w:val="00F81AF6"/>
    <w:rsid w:val="00F83834"/>
    <w:rsid w:val="00F83DCE"/>
    <w:rsid w:val="00F919D2"/>
    <w:rsid w:val="00F92D5B"/>
    <w:rsid w:val="00F92D81"/>
    <w:rsid w:val="00FA269C"/>
    <w:rsid w:val="00FB1BE8"/>
    <w:rsid w:val="00FB2BBC"/>
    <w:rsid w:val="00FC48CF"/>
    <w:rsid w:val="00FD2509"/>
    <w:rsid w:val="00FD49CF"/>
    <w:rsid w:val="00FE09B2"/>
    <w:rsid w:val="00FE1A5C"/>
    <w:rsid w:val="00FF086F"/>
    <w:rsid w:val="00FF0FBA"/>
    <w:rsid w:val="00FF4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09D4D5"/>
  <w15:docId w15:val="{E8279111-EB8F-4351-9D9A-2BEC130E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" w:hAnsi="Courier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B535ED"/>
    <w:rPr>
      <w:rFonts w:ascii="Geneva" w:eastAsia="Geneva" w:hAnsi="Geneva"/>
      <w:sz w:val="24"/>
    </w:rPr>
  </w:style>
  <w:style w:type="paragraph" w:styleId="Nadpis1">
    <w:name w:val="heading 1"/>
    <w:basedOn w:val="Normln"/>
    <w:next w:val="Normln"/>
    <w:qFormat/>
    <w:rsid w:val="00B535ED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54F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A2A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535ED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B535ED"/>
    <w:pPr>
      <w:tabs>
        <w:tab w:val="center" w:pos="4153"/>
        <w:tab w:val="right" w:pos="8306"/>
      </w:tabs>
    </w:pPr>
  </w:style>
  <w:style w:type="paragraph" w:styleId="Textbubliny">
    <w:name w:val="Balloon Text"/>
    <w:basedOn w:val="Normln"/>
    <w:semiHidden/>
    <w:rsid w:val="00587D20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D934A3"/>
    <w:pPr>
      <w:jc w:val="both"/>
    </w:pPr>
    <w:rPr>
      <w:rFonts w:ascii="AT*Avalon" w:eastAsia="Times New Roman" w:hAnsi="AT*Avalon"/>
      <w:sz w:val="20"/>
    </w:rPr>
  </w:style>
  <w:style w:type="character" w:styleId="Hypertextovodkaz">
    <w:name w:val="Hyperlink"/>
    <w:rsid w:val="00BD32A8"/>
    <w:rPr>
      <w:color w:val="0000FF"/>
      <w:u w:val="single"/>
    </w:rPr>
  </w:style>
  <w:style w:type="paragraph" w:customStyle="1" w:styleId="msolistparagraph0">
    <w:name w:val="msolistparagraph"/>
    <w:basedOn w:val="Normln"/>
    <w:rsid w:val="00BD32A8"/>
    <w:pPr>
      <w:ind w:left="720"/>
    </w:pPr>
    <w:rPr>
      <w:rFonts w:ascii="Times New Roman" w:eastAsia="Times New Roman" w:hAnsi="Times New Roman"/>
      <w:szCs w:val="24"/>
    </w:rPr>
  </w:style>
  <w:style w:type="table" w:styleId="Mkatabulky">
    <w:name w:val="Table Grid"/>
    <w:basedOn w:val="Normlntabulka"/>
    <w:rsid w:val="00BF0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A0AE6"/>
    <w:rPr>
      <w:b/>
      <w:bCs/>
    </w:rPr>
  </w:style>
  <w:style w:type="paragraph" w:customStyle="1" w:styleId="NoSpacing1">
    <w:name w:val="No Spacing1"/>
    <w:rsid w:val="000F3C09"/>
    <w:pPr>
      <w:suppressAutoHyphens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DE6815"/>
    <w:pPr>
      <w:suppressAutoHyphens/>
      <w:spacing w:before="28" w:after="28"/>
    </w:pPr>
    <w:rPr>
      <w:rFonts w:ascii="Times New Roman" w:eastAsia="Times New Roman" w:hAnsi="Times New Roman"/>
      <w:kern w:val="1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C7026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C7026"/>
    <w:rPr>
      <w:rFonts w:ascii="Calibri" w:eastAsiaTheme="minorHAns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154F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rsid w:val="00DE2444"/>
    <w:rPr>
      <w:sz w:val="16"/>
      <w:szCs w:val="16"/>
    </w:rPr>
  </w:style>
  <w:style w:type="paragraph" w:styleId="Textkomente">
    <w:name w:val="annotation text"/>
    <w:basedOn w:val="Normln"/>
    <w:link w:val="TextkomenteChar"/>
    <w:rsid w:val="00DE2444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DE2444"/>
    <w:rPr>
      <w:rFonts w:ascii="Geneva" w:eastAsia="Geneva" w:hAnsi="Geneva"/>
    </w:rPr>
  </w:style>
  <w:style w:type="paragraph" w:styleId="Pedmtkomente">
    <w:name w:val="annotation subject"/>
    <w:basedOn w:val="Textkomente"/>
    <w:next w:val="Textkomente"/>
    <w:link w:val="PedmtkomenteChar"/>
    <w:rsid w:val="00DE2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E2444"/>
    <w:rPr>
      <w:rFonts w:ascii="Geneva" w:eastAsia="Geneva" w:hAnsi="Geneva"/>
      <w:b/>
      <w:bCs/>
    </w:rPr>
  </w:style>
  <w:style w:type="paragraph" w:styleId="Normlnweb">
    <w:name w:val="Normal (Web)"/>
    <w:basedOn w:val="Normln"/>
    <w:uiPriority w:val="99"/>
    <w:semiHidden/>
    <w:unhideWhenUsed/>
    <w:rsid w:val="00933E4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Zkladntext">
    <w:name w:val="Body Text"/>
    <w:basedOn w:val="Normln"/>
    <w:link w:val="ZkladntextChar"/>
    <w:semiHidden/>
    <w:unhideWhenUsed/>
    <w:rsid w:val="00EB1E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B1E09"/>
    <w:rPr>
      <w:rFonts w:ascii="Geneva" w:eastAsia="Geneva" w:hAnsi="Geneva"/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8A2A09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Bezmezer">
    <w:name w:val="No Spacing"/>
    <w:uiPriority w:val="1"/>
    <w:qFormat/>
    <w:rsid w:val="00E32C3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E32C33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55EDB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715C87"/>
    <w:rPr>
      <w:color w:val="954F72" w:themeColor="followedHyperlink"/>
      <w:u w:val="single"/>
    </w:rPr>
  </w:style>
  <w:style w:type="paragraph" w:customStyle="1" w:styleId="Default">
    <w:name w:val="Default"/>
    <w:rsid w:val="00C57BF4"/>
    <w:pPr>
      <w:autoSpaceDE w:val="0"/>
      <w:autoSpaceDN w:val="0"/>
      <w:adjustRightInd w:val="0"/>
    </w:pPr>
    <w:rPr>
      <w:rFonts w:ascii="FranklinGothicURWBoo" w:hAnsi="FranklinGothicURWBoo" w:cs="FranklinGothicURWBo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57BF4"/>
    <w:pPr>
      <w:spacing w:line="241" w:lineRule="atLeast"/>
    </w:pPr>
    <w:rPr>
      <w:rFonts w:cs="Times New Roman"/>
      <w:color w:val="auto"/>
    </w:rPr>
  </w:style>
  <w:style w:type="paragraph" w:styleId="Odstavecseseznamem">
    <w:name w:val="List Paragraph"/>
    <w:basedOn w:val="Normln"/>
    <w:uiPriority w:val="34"/>
    <w:qFormat/>
    <w:rsid w:val="005B13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rnetovodkaz">
    <w:name w:val="Internetový odkaz"/>
    <w:rsid w:val="00AF5A2F"/>
    <w:rPr>
      <w:color w:val="0000FF"/>
      <w:u w:val="single"/>
    </w:rPr>
  </w:style>
  <w:style w:type="paragraph" w:styleId="Revize">
    <w:name w:val="Revision"/>
    <w:hidden/>
    <w:uiPriority w:val="99"/>
    <w:semiHidden/>
    <w:rsid w:val="000D4600"/>
    <w:rPr>
      <w:rFonts w:ascii="Geneva" w:eastAsia="Geneva" w:hAnsi="Genev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8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4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27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20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8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umit.cz/servis-a-dokumenty/baumit-quido-virtualni-realit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mas.vanek@vizu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34674.CC3237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zus.com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baumit.cz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53950-3A05-744F-8F70-E96367B9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3</Pages>
  <Words>983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RA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Peta</dc:creator>
  <cp:lastModifiedBy>Tomáš Vaněk</cp:lastModifiedBy>
  <cp:revision>21</cp:revision>
  <cp:lastPrinted>2017-12-22T17:56:00Z</cp:lastPrinted>
  <dcterms:created xsi:type="dcterms:W3CDTF">2021-10-13T10:50:00Z</dcterms:created>
  <dcterms:modified xsi:type="dcterms:W3CDTF">2022-03-17T09:01:00Z</dcterms:modified>
</cp:coreProperties>
</file>